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99EC8" w14:textId="3391BADF" w:rsidR="00D11082" w:rsidRDefault="00316B88">
      <w:pPr>
        <w:pStyle w:val="Corpotesto"/>
        <w:ind w:left="422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A7102C5" wp14:editId="6C842E9C">
            <wp:extent cx="915358" cy="6381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358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D36ED" w14:textId="77777777" w:rsidR="00D11082" w:rsidRDefault="00316B88">
      <w:pPr>
        <w:pStyle w:val="Corpotesto"/>
        <w:spacing w:before="1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5FCF7DB" wp14:editId="74BD56A9">
                <wp:simplePos x="0" y="0"/>
                <wp:positionH relativeFrom="page">
                  <wp:posOffset>647700</wp:posOffset>
                </wp:positionH>
                <wp:positionV relativeFrom="paragraph">
                  <wp:posOffset>280543</wp:posOffset>
                </wp:positionV>
                <wp:extent cx="6265545" cy="18872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65545" cy="188722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3EAC6F" w14:textId="77777777" w:rsidR="00D11082" w:rsidRDefault="00316B88">
                            <w:pPr>
                              <w:spacing w:before="297"/>
                              <w:ind w:left="355" w:right="360"/>
                              <w:jc w:val="center"/>
                              <w:rPr>
                                <w:rFonts w:ascii="Arial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4"/>
                              </w:rPr>
                              <w:t>ASPIRAPOLVERE PROFESSIONALE</w:t>
                            </w:r>
                          </w:p>
                          <w:p w14:paraId="2C2C19EB" w14:textId="77777777" w:rsidR="00D11082" w:rsidRDefault="00316B88">
                            <w:pPr>
                              <w:spacing w:before="274"/>
                              <w:ind w:left="360" w:right="5"/>
                              <w:jc w:val="center"/>
                              <w:rPr>
                                <w:rFonts w:ascii="Arial" w:hAnsi="Arial"/>
                                <w:b/>
                                <w:spacing w:val="-2"/>
                                <w:sz w:val="36"/>
                              </w:rPr>
                            </w:pPr>
                            <w:r>
                              <w:rPr>
                                <w:rFonts w:ascii="Wingdings" w:hAnsi="Wingdings"/>
                                <w:sz w:val="36"/>
                              </w:rPr>
                              <w:t xml:space="preserve"> </w:t>
                            </w:r>
                            <w:r>
                              <w:rPr>
                                <w:rFonts w:ascii="Arial" w:hAnsi="Arial"/>
                                <w:b/>
                                <w:sz w:val="36"/>
                              </w:rPr>
                              <w:t>MANUALE UTENTE E MANUTENZIONE</w:t>
                            </w:r>
                          </w:p>
                          <w:p w14:paraId="6824CA98" w14:textId="59FAE86A" w:rsidR="009E62DD" w:rsidRDefault="009E62DD">
                            <w:pPr>
                              <w:spacing w:before="274"/>
                              <w:ind w:left="360" w:right="5"/>
                              <w:jc w:val="center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25FCF7DB">
                <v:stroke joinstyle="miter"/>
                <v:path gradientshapeok="t" o:connecttype="rect"/>
              </v:shapetype>
              <v:shape id="Textbox 2" style="position:absolute;margin-left:51pt;margin-top:22.1pt;width:493.35pt;height:148.6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color="#999" strokeweight=".16931mm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">
                <v:path arrowok="t"/>
                <v:textbox inset="0,0,0,0">
                  <w:txbxContent>
                    <w:p w:rsidR="00D11082" w:rsidRDefault="00316B88" w14:paraId="103EAC6F" w14:textId="77777777">
                      <w:pPr>
                        <w:spacing w:before="297"/>
                        <w:ind w:left="355" w:right="360"/>
                        <w:jc w:val="center"/>
                        <w:rPr>
                          <w:rFonts w:ascii="Arial"/>
                          <w:b/>
                          <w:sz w:val="44"/>
                        </w:rPr>
                      </w:pPr>
                      <w:r>
                        <w:rPr>
                          <w:rFonts w:ascii="Arial"/>
                          <w:b/>
                          <w:sz w:val="44"/>
                          <w:lang w:val="Italian"/>
                        </w:rPr>
                        <w:t>ASPIRAPOLVERE PROFESSIONALE</w:t>
                      </w:r>
                    </w:p>
                    <w:p w:rsidR="00D11082" w:rsidRDefault="00316B88" w14:paraId="2C2C19EB" w14:textId="77777777">
                      <w:pPr>
                        <w:spacing w:before="274"/>
                        <w:ind w:left="360" w:right="5"/>
                        <w:jc w:val="center"/>
                        <w:rPr>
                          <w:rFonts w:ascii="Arial" w:hAnsi="Arial"/>
                          <w:b/>
                          <w:spacing w:val="-2"/>
                          <w:sz w:val="36"/>
                        </w:rPr>
                      </w:pPr>
                      <w:r>
                        <w:rPr>
                          <w:rFonts w:ascii="Wingdings" w:hAnsi="Wingdings"/>
                          <w:sz w:val="36"/>
                          <w:lang w:val="Italian"/>
                        </w:rPr>
                        <w:t xml:space="preserve"> </w:t>
                      </w:r>
                      <w:r>
                        <w:rPr>
                          <w:rFonts w:ascii="Times New Roman" w:hAnsi="Times New Roman"/>
                          <w:spacing w:val="21"/>
                          <w:sz w:val="36"/>
                          <w:lang w:val="Italian"/>
                        </w:rPr>
                        <w:t xml:space="preserve"/>
                      </w:r>
                      <w:r>
                        <w:rPr>
                          <w:rFonts w:ascii="Arial" w:hAnsi="Arial"/>
                          <w:b/>
                          <w:sz w:val="36"/>
                          <w:lang w:val="Italian"/>
                        </w:rPr>
                        <w:t>MANUALE UTENTE E MANUTENZIONE</w:t>
                      </w:r>
                    </w:p>
                    <w:p w:rsidR="009E62DD" w:rsidRDefault="009E62DD" w14:paraId="6824CA98" w14:textId="59FAE86A">
                      <w:pPr>
                        <w:spacing w:before="274"/>
                        <w:ind w:left="360" w:right="5"/>
                        <w:jc w:val="center"/>
                        <w:rPr>
                          <w:rFonts w:ascii="Arial" w:hAnsi="Arial"/>
                          <w:b/>
                          <w:sz w:val="3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E0D486" w14:textId="77777777" w:rsidR="00D11082" w:rsidRDefault="00D11082">
      <w:pPr>
        <w:pStyle w:val="Corpotesto"/>
        <w:rPr>
          <w:rFonts w:ascii="Times New Roman"/>
          <w:sz w:val="20"/>
        </w:rPr>
      </w:pPr>
    </w:p>
    <w:p w14:paraId="1745FBE3" w14:textId="77777777" w:rsidR="00D11082" w:rsidRDefault="00D11082">
      <w:pPr>
        <w:pStyle w:val="Corpotesto"/>
        <w:rPr>
          <w:rFonts w:ascii="Times New Roman"/>
          <w:sz w:val="20"/>
        </w:rPr>
      </w:pPr>
    </w:p>
    <w:p w14:paraId="72DCF9D2" w14:textId="5652D6DF" w:rsidR="00D11082" w:rsidRDefault="00D11082">
      <w:pPr>
        <w:pStyle w:val="Corpotesto"/>
        <w:spacing w:before="70"/>
        <w:rPr>
          <w:rFonts w:ascii="Times New Roman"/>
          <w:sz w:val="20"/>
        </w:rPr>
      </w:pPr>
    </w:p>
    <w:p w14:paraId="2268DCA2" w14:textId="77777777" w:rsidR="00D11082" w:rsidRDefault="00D11082">
      <w:pPr>
        <w:pStyle w:val="Corpotesto"/>
        <w:rPr>
          <w:rFonts w:ascii="Times New Roman"/>
          <w:sz w:val="20"/>
        </w:rPr>
      </w:pPr>
    </w:p>
    <w:p w14:paraId="2BE509B2" w14:textId="77777777" w:rsidR="00D11082" w:rsidRDefault="00D11082">
      <w:pPr>
        <w:pStyle w:val="Corpotesto"/>
        <w:rPr>
          <w:rFonts w:ascii="Times New Roman"/>
          <w:sz w:val="20"/>
        </w:rPr>
      </w:pPr>
    </w:p>
    <w:p w14:paraId="0CB1B926" w14:textId="430A138F" w:rsidR="00D11082" w:rsidRDefault="00D11082">
      <w:pPr>
        <w:pStyle w:val="Corpotesto"/>
        <w:spacing w:before="25"/>
        <w:rPr>
          <w:rFonts w:ascii="Times New Roman"/>
          <w:sz w:val="20"/>
        </w:rPr>
      </w:pPr>
    </w:p>
    <w:p w14:paraId="1918A539" w14:textId="77777777" w:rsidR="00D11082" w:rsidRDefault="00D11082">
      <w:pPr>
        <w:pStyle w:val="Corpotesto"/>
        <w:rPr>
          <w:rFonts w:ascii="Times New Roman"/>
          <w:sz w:val="20"/>
        </w:rPr>
        <w:sectPr w:rsidR="00D11082">
          <w:type w:val="continuous"/>
          <w:pgSz w:w="11910" w:h="16840"/>
          <w:pgMar w:top="1540" w:right="992" w:bottom="280" w:left="992" w:header="720" w:footer="720" w:gutter="0"/>
          <w:cols w:space="720"/>
        </w:sectPr>
      </w:pPr>
    </w:p>
    <w:p w14:paraId="61873AF2" w14:textId="77777777" w:rsidR="00D11082" w:rsidRDefault="00316B88">
      <w:pPr>
        <w:pStyle w:val="Titolo1"/>
        <w:numPr>
          <w:ilvl w:val="0"/>
          <w:numId w:val="3"/>
        </w:numPr>
        <w:tabs>
          <w:tab w:val="left" w:pos="528"/>
        </w:tabs>
        <w:ind w:left="528" w:hanging="388"/>
      </w:pPr>
      <w:r>
        <w:rPr>
          <w:spacing w:val="-2"/>
        </w:rPr>
        <w:lastRenderedPageBreak/>
        <w:t>DESCRIZIONE</w:t>
      </w:r>
    </w:p>
    <w:p w14:paraId="1BED3B72" w14:textId="426FAAF1" w:rsidR="00D11082" w:rsidRDefault="009E62DD">
      <w:pPr>
        <w:pStyle w:val="Corpotesto"/>
        <w:spacing w:before="280"/>
        <w:ind w:left="140" w:right="227"/>
      </w:pPr>
      <w:r>
        <w:t>L'unità è un aspirapolvere professionale potente e affidabile progettato per supportare i macchinari che producono polvere durante il ciclo di lavoro di un laboratorio dentale, orofico o argentiereo.</w:t>
      </w:r>
    </w:p>
    <w:p w14:paraId="770E3C9B" w14:textId="77777777" w:rsidR="00D11082" w:rsidRDefault="00316B88">
      <w:pPr>
        <w:pStyle w:val="Corpotesto"/>
        <w:ind w:left="140" w:right="227"/>
      </w:pPr>
      <w:r>
        <w:t>Il motore ad alta velocità e a singolo stadio aspira rapidamente le particelle polverose dalle fonti di produzione e le attira nei 3 stadi di filtrazione. Le particelle più grandi sono trattenute in un primo sacchetto di carta, le più piccole in un secondo sacchetto di nylon e le particelle più piccole (e più dannose) sono trattenute sulle pareti della cartuccia interna del microfiltro.</w:t>
      </w:r>
    </w:p>
    <w:p w14:paraId="78380F59" w14:textId="77777777" w:rsidR="00D11082" w:rsidRDefault="00316B88">
      <w:pPr>
        <w:pStyle w:val="Corpotesto"/>
        <w:ind w:left="140" w:right="227"/>
      </w:pPr>
      <w:r>
        <w:t>Questo modello ha un vantaggio molto importante: un sistema elettromagnetico di scuotimento automatico della cartuccia del microfiltro, che permette a tutto ciò che è rimasto trattenuto sulla sua grande superficie di precipitare, consentendo un'autonomia operativa ancora maggiore.</w:t>
      </w:r>
    </w:p>
    <w:p w14:paraId="19B1D214" w14:textId="77777777" w:rsidR="00D11082" w:rsidRDefault="00316B88">
      <w:pPr>
        <w:pStyle w:val="Corpotesto"/>
        <w:ind w:left="140" w:right="227"/>
      </w:pPr>
      <w:r>
        <w:t>Può essere facilmente collegato a sniferi a secco, sabbiatori, banchi da lavoro, ecc., anche per due utenti contemporaneamente.</w:t>
      </w:r>
    </w:p>
    <w:p w14:paraId="55D50FC6" w14:textId="77777777" w:rsidR="00D11082" w:rsidRDefault="00316B88">
      <w:pPr>
        <w:pStyle w:val="Corpotesto"/>
        <w:ind w:left="140"/>
      </w:pPr>
      <w:r>
        <w:t>Adatto per aspirare polvere e piccoli detriti, non adatto a aspirare liquidi.</w:t>
      </w:r>
    </w:p>
    <w:p w14:paraId="69CAF5D8" w14:textId="77777777" w:rsidR="00D11082" w:rsidRDefault="00316B88">
      <w:pPr>
        <w:pStyle w:val="Titolo1"/>
        <w:numPr>
          <w:ilvl w:val="0"/>
          <w:numId w:val="3"/>
        </w:numPr>
        <w:tabs>
          <w:tab w:val="left" w:pos="451"/>
        </w:tabs>
        <w:spacing w:before="273"/>
        <w:ind w:left="451" w:hanging="311"/>
      </w:pPr>
      <w:r>
        <w:t>REGOLAMENTI DI RIFERIMENTO TECNICO E MODALITÀ DI PROVA</w:t>
      </w:r>
    </w:p>
    <w:p w14:paraId="2A465449" w14:textId="4F3F175A" w:rsidR="00D11082" w:rsidRDefault="009E62DD">
      <w:pPr>
        <w:pStyle w:val="Corpotesto"/>
        <w:spacing w:before="280"/>
        <w:ind w:left="140" w:right="147"/>
        <w:jc w:val="both"/>
      </w:pPr>
      <w:r>
        <w:t>L'aspirapolvere è prodotto in conformità con gli standard tecnici e di sicurezza attuali, in conformità con le disposizioni della Direttiva Comunitaria sui Macchinari 2006/42/CEE e le successive modifiche e aggiunte.</w:t>
      </w:r>
    </w:p>
    <w:p w14:paraId="64F51D75" w14:textId="77777777" w:rsidR="00D11082" w:rsidRDefault="00316B88">
      <w:pPr>
        <w:pStyle w:val="Corpotesto"/>
        <w:ind w:left="140" w:right="141"/>
        <w:jc w:val="both"/>
      </w:pPr>
      <w:r>
        <w:t>EN60335-1:2012+A1:2014, EN 60335-2-69:2012, EN 55014-1:2006+A1:2009+A2:2011, EN 55014-2:2015, EN 61000-3-2:2014, EN 61000-3-3-:2013</w:t>
      </w:r>
    </w:p>
    <w:p w14:paraId="2A7808B7" w14:textId="77777777" w:rsidR="00D11082" w:rsidRDefault="00D11082">
      <w:pPr>
        <w:pStyle w:val="Corpotesto"/>
      </w:pPr>
    </w:p>
    <w:p w14:paraId="59F32DF2" w14:textId="77777777" w:rsidR="00D11082" w:rsidRDefault="00316B88">
      <w:pPr>
        <w:pStyle w:val="Corpotesto"/>
        <w:ind w:left="140"/>
        <w:jc w:val="both"/>
      </w:pPr>
      <w:r>
        <w:t>2006/42/CE - 2014/30/UE - 2011/65/UE</w:t>
      </w:r>
    </w:p>
    <w:p w14:paraId="6136721B" w14:textId="77777777" w:rsidR="00D11082" w:rsidRDefault="00D11082">
      <w:pPr>
        <w:pStyle w:val="Corpotesto"/>
        <w:spacing w:before="274"/>
      </w:pPr>
    </w:p>
    <w:p w14:paraId="00C463CF" w14:textId="77777777" w:rsidR="00D11082" w:rsidRDefault="00316B88">
      <w:pPr>
        <w:pStyle w:val="Titolo1"/>
        <w:numPr>
          <w:ilvl w:val="0"/>
          <w:numId w:val="3"/>
        </w:numPr>
        <w:tabs>
          <w:tab w:val="left" w:pos="451"/>
        </w:tabs>
        <w:spacing w:before="1"/>
        <w:ind w:left="451" w:hanging="311"/>
      </w:pPr>
      <w:r>
        <w:t>SPECIFICHE TECNICHE</w:t>
      </w:r>
    </w:p>
    <w:p w14:paraId="0935A231" w14:textId="77777777" w:rsidR="00D11082" w:rsidRDefault="00D11082">
      <w:pPr>
        <w:pStyle w:val="Corpotesto"/>
        <w:spacing w:before="48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2064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107"/>
        <w:gridCol w:w="2703"/>
      </w:tblGrid>
      <w:tr w:rsidR="00D11082" w14:paraId="0D20A9AC" w14:textId="77777777">
        <w:trPr>
          <w:trHeight w:val="314"/>
        </w:trPr>
        <w:tc>
          <w:tcPr>
            <w:tcW w:w="3107" w:type="dxa"/>
          </w:tcPr>
          <w:p w14:paraId="699BE8CC" w14:textId="77777777" w:rsidR="00D11082" w:rsidRDefault="00316B88">
            <w:pPr>
              <w:pStyle w:val="TableParagraph"/>
              <w:spacing w:before="21" w:line="273" w:lineRule="exact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Descrizione</w:t>
            </w:r>
          </w:p>
        </w:tc>
        <w:tc>
          <w:tcPr>
            <w:tcW w:w="2703" w:type="dxa"/>
          </w:tcPr>
          <w:p w14:paraId="1D3ECBE4" w14:textId="09B31429" w:rsidR="00D11082" w:rsidRDefault="00D11082">
            <w:pPr>
              <w:pStyle w:val="TableParagraph"/>
              <w:spacing w:before="21" w:line="273" w:lineRule="exact"/>
              <w:ind w:left="17" w:right="5"/>
              <w:rPr>
                <w:rFonts w:ascii="Arial"/>
                <w:b/>
                <w:sz w:val="24"/>
              </w:rPr>
            </w:pPr>
          </w:p>
        </w:tc>
      </w:tr>
      <w:tr w:rsidR="00D11082" w14:paraId="022EEF96" w14:textId="77777777">
        <w:trPr>
          <w:trHeight w:val="277"/>
        </w:trPr>
        <w:tc>
          <w:tcPr>
            <w:tcW w:w="3107" w:type="dxa"/>
          </w:tcPr>
          <w:p w14:paraId="3919D5AB" w14:textId="77777777" w:rsidR="00D11082" w:rsidRDefault="00316B88">
            <w:pPr>
              <w:pStyle w:val="TableParagraph"/>
              <w:spacing w:before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Dimensioni</w:t>
            </w:r>
          </w:p>
        </w:tc>
        <w:tc>
          <w:tcPr>
            <w:tcW w:w="2703" w:type="dxa"/>
          </w:tcPr>
          <w:p w14:paraId="2F26E514" w14:textId="77777777" w:rsidR="00D11082" w:rsidRDefault="00316B88">
            <w:pPr>
              <w:pStyle w:val="TableParagraph"/>
              <w:spacing w:before="2"/>
              <w:ind w:left="17" w:right="3"/>
              <w:rPr>
                <w:sz w:val="24"/>
              </w:rPr>
            </w:pPr>
            <w:r>
              <w:rPr>
                <w:spacing w:val="-2"/>
                <w:sz w:val="24"/>
              </w:rPr>
              <w:t>240x480x370mm</w:t>
            </w:r>
          </w:p>
        </w:tc>
      </w:tr>
      <w:tr w:rsidR="00D11082" w14:paraId="29B7B55A" w14:textId="77777777">
        <w:trPr>
          <w:trHeight w:val="275"/>
        </w:trPr>
        <w:tc>
          <w:tcPr>
            <w:tcW w:w="3107" w:type="dxa"/>
          </w:tcPr>
          <w:p w14:paraId="5DA9ED43" w14:textId="77777777" w:rsidR="00D11082" w:rsidRDefault="00316B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Dimensioni (impacchiato)</w:t>
            </w:r>
          </w:p>
        </w:tc>
        <w:tc>
          <w:tcPr>
            <w:tcW w:w="2703" w:type="dxa"/>
          </w:tcPr>
          <w:p w14:paraId="5AFFFDC8" w14:textId="77777777" w:rsidR="00D11082" w:rsidRDefault="00316B88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z w:val="24"/>
              </w:rPr>
              <w:t>350x540x400 mm</w:t>
            </w:r>
          </w:p>
        </w:tc>
      </w:tr>
      <w:tr w:rsidR="00D11082" w14:paraId="207A6C75" w14:textId="77777777">
        <w:trPr>
          <w:trHeight w:val="275"/>
        </w:trPr>
        <w:tc>
          <w:tcPr>
            <w:tcW w:w="3107" w:type="dxa"/>
          </w:tcPr>
          <w:p w14:paraId="07B5136B" w14:textId="77777777" w:rsidR="00D11082" w:rsidRDefault="00316B8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Peso</w:t>
            </w:r>
          </w:p>
        </w:tc>
        <w:tc>
          <w:tcPr>
            <w:tcW w:w="2703" w:type="dxa"/>
          </w:tcPr>
          <w:p w14:paraId="48B69B8E" w14:textId="77777777" w:rsidR="00D11082" w:rsidRDefault="00316B88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13,0 kg</w:t>
            </w:r>
          </w:p>
        </w:tc>
      </w:tr>
      <w:tr w:rsidR="00D11082" w14:paraId="3770FAFC" w14:textId="77777777">
        <w:trPr>
          <w:trHeight w:val="275"/>
        </w:trPr>
        <w:tc>
          <w:tcPr>
            <w:tcW w:w="3107" w:type="dxa"/>
          </w:tcPr>
          <w:p w14:paraId="139F7E20" w14:textId="77777777" w:rsidR="00D11082" w:rsidRDefault="00316B8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Peso (riempito)</w:t>
            </w:r>
          </w:p>
        </w:tc>
        <w:tc>
          <w:tcPr>
            <w:tcW w:w="2703" w:type="dxa"/>
          </w:tcPr>
          <w:p w14:paraId="68B65F40" w14:textId="77777777" w:rsidR="00D11082" w:rsidRDefault="00316B88">
            <w:pPr>
              <w:pStyle w:val="TableParagraph"/>
              <w:ind w:left="17" w:right="4"/>
              <w:rPr>
                <w:sz w:val="24"/>
              </w:rPr>
            </w:pPr>
            <w:r>
              <w:rPr>
                <w:sz w:val="24"/>
              </w:rPr>
              <w:t>16,0 kg</w:t>
            </w:r>
          </w:p>
        </w:tc>
      </w:tr>
      <w:tr w:rsidR="00D11082" w14:paraId="1C75CAB5" w14:textId="77777777">
        <w:trPr>
          <w:trHeight w:val="277"/>
        </w:trPr>
        <w:tc>
          <w:tcPr>
            <w:tcW w:w="3107" w:type="dxa"/>
          </w:tcPr>
          <w:p w14:paraId="04595C22" w14:textId="77777777" w:rsidR="00D11082" w:rsidRDefault="00316B88">
            <w:pPr>
              <w:pStyle w:val="TableParagraph"/>
              <w:spacing w:before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Motore</w:t>
            </w:r>
          </w:p>
        </w:tc>
        <w:tc>
          <w:tcPr>
            <w:tcW w:w="2703" w:type="dxa"/>
          </w:tcPr>
          <w:p w14:paraId="73303BDF" w14:textId="77777777" w:rsidR="00D11082" w:rsidRDefault="00316B88">
            <w:pPr>
              <w:pStyle w:val="TableParagraph"/>
              <w:spacing w:before="2"/>
              <w:ind w:left="17" w:right="2"/>
              <w:rPr>
                <w:sz w:val="24"/>
              </w:rPr>
            </w:pPr>
            <w:r>
              <w:rPr>
                <w:spacing w:val="-2"/>
                <w:sz w:val="24"/>
              </w:rPr>
              <w:t>1000W</w:t>
            </w:r>
          </w:p>
        </w:tc>
      </w:tr>
      <w:tr w:rsidR="00D11082" w14:paraId="3B959CDA" w14:textId="77777777">
        <w:trPr>
          <w:trHeight w:val="275"/>
        </w:trPr>
        <w:tc>
          <w:tcPr>
            <w:tcW w:w="3107" w:type="dxa"/>
          </w:tcPr>
          <w:p w14:paraId="6DEE3C6C" w14:textId="77777777" w:rsidR="00D11082" w:rsidRDefault="00316B8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Volume</w:t>
            </w:r>
          </w:p>
        </w:tc>
        <w:tc>
          <w:tcPr>
            <w:tcW w:w="2703" w:type="dxa"/>
          </w:tcPr>
          <w:p w14:paraId="6790DDB0" w14:textId="1D7D6810" w:rsidR="00D11082" w:rsidRDefault="00492EF8">
            <w:pPr>
              <w:pStyle w:val="TableParagraph"/>
              <w:ind w:left="17" w:right="3"/>
              <w:rPr>
                <w:sz w:val="24"/>
              </w:rPr>
            </w:pPr>
            <w:r>
              <w:rPr>
                <w:sz w:val="24"/>
              </w:rPr>
              <w:t>50</w:t>
            </w:r>
            <w:r w:rsidR="00316B88">
              <w:rPr>
                <w:sz w:val="24"/>
              </w:rPr>
              <w:t xml:space="preserve"> L/s</w:t>
            </w:r>
          </w:p>
        </w:tc>
      </w:tr>
      <w:tr w:rsidR="00D11082" w14:paraId="6806481F" w14:textId="77777777">
        <w:trPr>
          <w:trHeight w:val="275"/>
        </w:trPr>
        <w:tc>
          <w:tcPr>
            <w:tcW w:w="3107" w:type="dxa"/>
          </w:tcPr>
          <w:p w14:paraId="75AF30F5" w14:textId="77777777" w:rsidR="00D11082" w:rsidRDefault="00316B8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Vuoto</w:t>
            </w:r>
          </w:p>
        </w:tc>
        <w:tc>
          <w:tcPr>
            <w:tcW w:w="2703" w:type="dxa"/>
          </w:tcPr>
          <w:p w14:paraId="5CF61812" w14:textId="1F9FB959" w:rsidR="00D11082" w:rsidRDefault="00316B88">
            <w:pPr>
              <w:pStyle w:val="TableParagraph"/>
              <w:ind w:left="17" w:right="1"/>
              <w:rPr>
                <w:sz w:val="24"/>
              </w:rPr>
            </w:pPr>
            <w:r>
              <w:rPr>
                <w:spacing w:val="-2"/>
                <w:sz w:val="24"/>
              </w:rPr>
              <w:t>2400mm/H2O</w:t>
            </w:r>
          </w:p>
        </w:tc>
      </w:tr>
      <w:tr w:rsidR="00D11082" w14:paraId="509303A2" w14:textId="77777777">
        <w:trPr>
          <w:trHeight w:val="277"/>
        </w:trPr>
        <w:tc>
          <w:tcPr>
            <w:tcW w:w="3107" w:type="dxa"/>
          </w:tcPr>
          <w:p w14:paraId="5409C871" w14:textId="77777777" w:rsidR="00D11082" w:rsidRDefault="00316B8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Livello di rumore</w:t>
            </w:r>
          </w:p>
        </w:tc>
        <w:tc>
          <w:tcPr>
            <w:tcW w:w="2703" w:type="dxa"/>
          </w:tcPr>
          <w:p w14:paraId="165B8892" w14:textId="77777777" w:rsidR="00D11082" w:rsidRDefault="00316B88">
            <w:pPr>
              <w:pStyle w:val="TableParagraph"/>
              <w:spacing w:line="258" w:lineRule="exact"/>
              <w:ind w:left="17"/>
              <w:rPr>
                <w:sz w:val="24"/>
              </w:rPr>
            </w:pPr>
            <w:r>
              <w:rPr>
                <w:sz w:val="24"/>
              </w:rPr>
              <w:t>&lt;59 dB(A)</w:t>
            </w:r>
          </w:p>
        </w:tc>
      </w:tr>
    </w:tbl>
    <w:p w14:paraId="32FF3957" w14:textId="77777777" w:rsidR="00D11082" w:rsidRDefault="00D11082">
      <w:pPr>
        <w:pStyle w:val="TableParagraph"/>
        <w:spacing w:line="258" w:lineRule="exact"/>
        <w:rPr>
          <w:sz w:val="24"/>
        </w:rPr>
        <w:sectPr w:rsidR="00D11082">
          <w:pgSz w:w="11910" w:h="16840"/>
          <w:pgMar w:top="1320" w:right="992" w:bottom="280" w:left="992" w:header="720" w:footer="720" w:gutter="0"/>
          <w:cols w:space="720"/>
        </w:sectPr>
      </w:pPr>
    </w:p>
    <w:p w14:paraId="04479022" w14:textId="77777777" w:rsidR="00D11082" w:rsidRDefault="00316B88">
      <w:pPr>
        <w:pStyle w:val="Paragrafoelenco"/>
        <w:numPr>
          <w:ilvl w:val="0"/>
          <w:numId w:val="3"/>
        </w:numPr>
        <w:tabs>
          <w:tab w:val="left" w:pos="451"/>
        </w:tabs>
        <w:spacing w:before="76"/>
        <w:ind w:left="451" w:hanging="311"/>
        <w:rPr>
          <w:rFonts w:ascii="Arial"/>
          <w:b/>
          <w:sz w:val="28"/>
        </w:rPr>
      </w:pPr>
      <w:r>
        <w:rPr>
          <w:rFonts w:ascii="Arial"/>
          <w:b/>
          <w:sz w:val="28"/>
        </w:rPr>
        <w:lastRenderedPageBreak/>
        <w:t>DEMOLIZIONE E SMALTIMENTO DEI RIFIUTI</w:t>
      </w:r>
    </w:p>
    <w:p w14:paraId="48710D71" w14:textId="77777777" w:rsidR="00D11082" w:rsidRDefault="00316B88">
      <w:pPr>
        <w:pStyle w:val="Corpotesto"/>
        <w:spacing w:before="280"/>
        <w:ind w:left="1096" w:right="133"/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2357C715" wp14:editId="797D47C4">
            <wp:simplePos x="0" y="0"/>
            <wp:positionH relativeFrom="page">
              <wp:posOffset>755650</wp:posOffset>
            </wp:positionH>
            <wp:positionV relativeFrom="paragraph">
              <wp:posOffset>343298</wp:posOffset>
            </wp:positionV>
            <wp:extent cx="456565" cy="54292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56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Questa apparecchiatura è un'EEE (apparecchiatura elettrica o elettronica che dipende da correnti elettriche o campi elettromagnetici per il corretto funzionamento) secondo gli standard internazionali e, quindi, una volta diventata inutilizzabile, deve essere raccolta separatamente e inviata per un riutilizzo ambientalmente sostenibile in conformità con la Direttiva 2002/96/CEE.</w:t>
      </w:r>
    </w:p>
    <w:p w14:paraId="341D7E85" w14:textId="77777777" w:rsidR="00D11082" w:rsidRDefault="00316B88">
      <w:pPr>
        <w:pStyle w:val="Corpotesto"/>
        <w:ind w:left="140"/>
      </w:pPr>
      <w:r>
        <w:t>Non buttare gli utensili elettrici scartati tra i rifiuti domestici!</w:t>
      </w:r>
    </w:p>
    <w:p w14:paraId="6A8B7F51" w14:textId="77777777" w:rsidR="00D11082" w:rsidRDefault="00316B88">
      <w:pPr>
        <w:pStyle w:val="Titolo1"/>
        <w:numPr>
          <w:ilvl w:val="0"/>
          <w:numId w:val="3"/>
        </w:numPr>
        <w:tabs>
          <w:tab w:val="left" w:pos="451"/>
        </w:tabs>
        <w:spacing w:before="272"/>
        <w:ind w:left="451" w:hanging="311"/>
      </w:pPr>
      <w:r>
        <w:t>PRECAUZIONI GENERALI</w:t>
      </w:r>
    </w:p>
    <w:p w14:paraId="04A03FD0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spacing w:before="278"/>
        <w:ind w:right="148" w:hanging="437"/>
        <w:rPr>
          <w:sz w:val="24"/>
        </w:rPr>
      </w:pPr>
      <w:r>
        <w:rPr>
          <w:sz w:val="24"/>
        </w:rPr>
        <w:t>ATTENZIONE: questa unità può essere utilizzata solo per l'aspirapolvere a secco e non può essere utilizzata o conservata all'aperto in condizioni umide.</w:t>
      </w:r>
    </w:p>
    <w:p w14:paraId="12BCCBEF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9" w:hanging="437"/>
        <w:rPr>
          <w:sz w:val="24"/>
        </w:rPr>
      </w:pPr>
      <w:r>
        <w:rPr>
          <w:sz w:val="24"/>
        </w:rPr>
        <w:t>Qualsiasi uso diverso da quello indicato in questo manuale può costituire un pericolo e quindi dovrebbe essere evitato</w:t>
      </w:r>
    </w:p>
    <w:p w14:paraId="6FE83A3B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6" w:hanging="437"/>
        <w:rPr>
          <w:sz w:val="24"/>
        </w:rPr>
      </w:pPr>
      <w:r>
        <w:rPr>
          <w:sz w:val="24"/>
        </w:rPr>
        <w:t>Quando l'apparecchio è in funzione, evita di posizionare l'orifizio di aspirazione vicino a parti sensibili del corpo come occhi, bocca, orecchie</w:t>
      </w:r>
    </w:p>
    <w:p w14:paraId="3B0EE24B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</w:tabs>
        <w:spacing w:line="291" w:lineRule="exact"/>
        <w:ind w:left="849"/>
        <w:rPr>
          <w:sz w:val="24"/>
        </w:rPr>
      </w:pPr>
      <w:r>
        <w:rPr>
          <w:sz w:val="24"/>
        </w:rPr>
        <w:t>Prima dell'uso, l'apparecchio deve essere assemblato correttamente in tutte le sue parti</w:t>
      </w:r>
    </w:p>
    <w:p w14:paraId="450C30A3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9" w:hanging="437"/>
        <w:rPr>
          <w:sz w:val="24"/>
        </w:rPr>
      </w:pPr>
      <w:r>
        <w:rPr>
          <w:sz w:val="24"/>
        </w:rPr>
        <w:t>Assicurati che il valore di tensione indicato sul blocco motore corrisponda al valore energetico a cui l'apparecchio deve essere collegato</w:t>
      </w:r>
    </w:p>
    <w:p w14:paraId="7FB2AB70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3" w:hanging="437"/>
        <w:rPr>
          <w:sz w:val="24"/>
        </w:rPr>
      </w:pPr>
      <w:r>
        <w:rPr>
          <w:sz w:val="24"/>
        </w:rPr>
        <w:t>ATTENZIONE: Non aspirare sostanze infiammabili (ad esempio cenere di camino), esplosive, tossiche o pericolose per la salute</w:t>
      </w:r>
    </w:p>
    <w:p w14:paraId="0467D9CF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</w:tabs>
        <w:spacing w:line="291" w:lineRule="exact"/>
        <w:ind w:left="849"/>
        <w:rPr>
          <w:sz w:val="24"/>
        </w:rPr>
      </w:pPr>
      <w:r>
        <w:rPr>
          <w:sz w:val="24"/>
        </w:rPr>
        <w:t>Non aspirare liquidi di alcun tipo</w:t>
      </w:r>
    </w:p>
    <w:p w14:paraId="1F1B7FE4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</w:tabs>
        <w:spacing w:line="292" w:lineRule="exact"/>
        <w:ind w:left="849"/>
        <w:rPr>
          <w:sz w:val="24"/>
        </w:rPr>
      </w:pPr>
      <w:r>
        <w:rPr>
          <w:sz w:val="24"/>
        </w:rPr>
        <w:t>Non lasciare l'elettrodomestico acceso senza sorveglianza</w:t>
      </w:r>
    </w:p>
    <w:p w14:paraId="7D060F50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8"/>
          <w:tab w:val="left" w:pos="861"/>
        </w:tabs>
        <w:ind w:right="148" w:hanging="437"/>
        <w:jc w:val="both"/>
        <w:rPr>
          <w:sz w:val="24"/>
        </w:rPr>
      </w:pPr>
      <w:r>
        <w:rPr>
          <w:sz w:val="24"/>
        </w:rPr>
        <w:t>Scollega sempre l'apparecchio dalla presa di rete prima di effettuare qualsiasi lavoro sull'apparecchio o quando viene lasciato incustodito o a portata di bambini o persone che non sono a conoscenza delle loro azioni</w:t>
      </w:r>
    </w:p>
    <w:p w14:paraId="6C8666D2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8"/>
        </w:tabs>
        <w:spacing w:line="293" w:lineRule="exact"/>
        <w:ind w:left="848" w:hanging="424"/>
        <w:jc w:val="both"/>
        <w:rPr>
          <w:sz w:val="24"/>
        </w:rPr>
      </w:pPr>
      <w:r>
        <w:rPr>
          <w:sz w:val="24"/>
        </w:rPr>
        <w:t>Non tirare o sollevare mai l'apparecchio usando il cavo elettrico</w:t>
      </w:r>
    </w:p>
    <w:p w14:paraId="7B2382BE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8"/>
        </w:tabs>
        <w:spacing w:line="292" w:lineRule="exact"/>
        <w:ind w:left="848" w:hanging="424"/>
        <w:jc w:val="both"/>
        <w:rPr>
          <w:sz w:val="24"/>
        </w:rPr>
      </w:pPr>
      <w:r>
        <w:rPr>
          <w:sz w:val="24"/>
        </w:rPr>
        <w:t>Non immergere l'apparecchio nell'acqua per la pulizia né lavarlo con getti d'acqua</w:t>
      </w:r>
    </w:p>
    <w:p w14:paraId="1C5BA7FD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7" w:hanging="437"/>
        <w:rPr>
          <w:sz w:val="24"/>
        </w:rPr>
      </w:pPr>
      <w:r>
        <w:rPr>
          <w:sz w:val="24"/>
        </w:rPr>
        <w:t>Controlla regolarmente il cavo di alimentazione per eventuali danni, come crepe o invecchiamento. Sostituisci il cavo prima di un altro utilizzo</w:t>
      </w:r>
    </w:p>
    <w:p w14:paraId="03485D38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8" w:hanging="437"/>
        <w:rPr>
          <w:sz w:val="24"/>
        </w:rPr>
      </w:pPr>
      <w:r>
        <w:rPr>
          <w:sz w:val="24"/>
        </w:rPr>
        <w:t>Quando si usano le prolunghe, assicurati che poggino su superfici asciutte e siano protette dagli schizzi d'acqua</w:t>
      </w:r>
    </w:p>
    <w:p w14:paraId="0A2CEBB0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  <w:tab w:val="left" w:pos="861"/>
        </w:tabs>
        <w:ind w:right="149" w:hanging="437"/>
        <w:rPr>
          <w:sz w:val="24"/>
        </w:rPr>
      </w:pPr>
      <w:r>
        <w:rPr>
          <w:sz w:val="24"/>
        </w:rPr>
        <w:t>La manutenzione e le riparazioni dovrebbero sempre essere eseguite da personale specializzato; Qualsiasi pezzo che si guasta dovrebbe essere sostituito solo con pezzi di ricambio originali.</w:t>
      </w:r>
    </w:p>
    <w:p w14:paraId="785A7735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9"/>
        </w:tabs>
        <w:spacing w:line="290" w:lineRule="exact"/>
        <w:ind w:left="849"/>
        <w:rPr>
          <w:sz w:val="24"/>
        </w:rPr>
      </w:pPr>
      <w:r>
        <w:rPr>
          <w:sz w:val="24"/>
        </w:rPr>
        <w:t>Controlla regolarmente i filtri e puliscili o sostituiscili se necessario.</w:t>
      </w:r>
    </w:p>
    <w:p w14:paraId="419C2CE6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8"/>
          <w:tab w:val="left" w:pos="861"/>
        </w:tabs>
        <w:ind w:right="147" w:hanging="437"/>
        <w:jc w:val="both"/>
        <w:rPr>
          <w:sz w:val="24"/>
        </w:rPr>
      </w:pPr>
      <w:r>
        <w:rPr>
          <w:sz w:val="24"/>
        </w:rPr>
        <w:t>Non far passare l'aspirapolvere sul cavo di rete perché questo potrebbe danneggiare la guaina isolante.</w:t>
      </w:r>
    </w:p>
    <w:p w14:paraId="1F733977" w14:textId="77777777" w:rsidR="00D11082" w:rsidRDefault="00316B88">
      <w:pPr>
        <w:pStyle w:val="Paragrafoelenco"/>
        <w:numPr>
          <w:ilvl w:val="0"/>
          <w:numId w:val="1"/>
        </w:numPr>
        <w:tabs>
          <w:tab w:val="left" w:pos="848"/>
          <w:tab w:val="left" w:pos="861"/>
        </w:tabs>
        <w:ind w:right="144" w:hanging="437"/>
        <w:jc w:val="both"/>
        <w:rPr>
          <w:sz w:val="24"/>
        </w:rPr>
      </w:pPr>
      <w:r>
        <w:rPr>
          <w:sz w:val="24"/>
        </w:rPr>
        <w:t>Il produttore non si assume alcuna responsabilità per danni causati a persone o proprietà a seguito del mancato rispetto di queste istruzioni o se l'apparecchio viene usato in modo irragionevole.</w:t>
      </w:r>
    </w:p>
    <w:p w14:paraId="22704FC4" w14:textId="77777777" w:rsidR="00D11082" w:rsidRDefault="00D11082">
      <w:pPr>
        <w:pStyle w:val="Paragrafoelenco"/>
        <w:jc w:val="both"/>
        <w:rPr>
          <w:sz w:val="24"/>
        </w:rPr>
        <w:sectPr w:rsidR="00D11082">
          <w:pgSz w:w="11910" w:h="16840"/>
          <w:pgMar w:top="1320" w:right="992" w:bottom="280" w:left="992" w:header="720" w:footer="720" w:gutter="0"/>
          <w:cols w:space="720"/>
        </w:sectPr>
      </w:pPr>
    </w:p>
    <w:p w14:paraId="49B0DB42" w14:textId="77777777" w:rsidR="00D11082" w:rsidRDefault="00316B88">
      <w:pPr>
        <w:pStyle w:val="Titolo1"/>
        <w:numPr>
          <w:ilvl w:val="0"/>
          <w:numId w:val="3"/>
        </w:numPr>
        <w:tabs>
          <w:tab w:val="left" w:pos="451"/>
        </w:tabs>
        <w:spacing w:before="81"/>
        <w:ind w:left="451" w:hanging="311"/>
      </w:pPr>
      <w:r>
        <w:rPr>
          <w:spacing w:val="-2"/>
        </w:rPr>
        <w:lastRenderedPageBreak/>
        <w:t>GARANZIA</w:t>
      </w:r>
    </w:p>
    <w:p w14:paraId="20D850A4" w14:textId="77777777" w:rsidR="00D11082" w:rsidRDefault="00D11082">
      <w:pPr>
        <w:pStyle w:val="Corpotesto"/>
        <w:rPr>
          <w:rFonts w:ascii="Arial"/>
          <w:b/>
          <w:sz w:val="28"/>
        </w:rPr>
      </w:pPr>
    </w:p>
    <w:p w14:paraId="259A5901" w14:textId="77777777" w:rsidR="00D11082" w:rsidRDefault="00316B88">
      <w:pPr>
        <w:pStyle w:val="Corpotesto"/>
        <w:ind w:left="140" w:right="227"/>
      </w:pPr>
      <w:r>
        <w:t>Il periodo di garanzia per le nostre unità è di 12 mesi. In caso di difetti riscontrati sull'unità durante questo periodo, ti preghiamo di informare il tuo deposito dentale di riferimento o contattare direttamente il nostro team di assistenza.</w:t>
      </w:r>
    </w:p>
    <w:p w14:paraId="2D554266" w14:textId="77777777" w:rsidR="00D11082" w:rsidRDefault="00D11082">
      <w:pPr>
        <w:pStyle w:val="Corpotesto"/>
      </w:pPr>
    </w:p>
    <w:p w14:paraId="3AE0FE06" w14:textId="77777777" w:rsidR="00D11082" w:rsidRDefault="00316B88">
      <w:pPr>
        <w:pStyle w:val="Corpotesto"/>
        <w:spacing w:before="1"/>
        <w:ind w:left="140" w:right="227"/>
      </w:pPr>
      <w:r>
        <w:t>L'unità deve essere utilizzata solo in condizioni tecnicamente impeccabili. Se si verificano difetti che potrebbero rappresentare un rischio per i dipendenti o terze parti, l'unità può essere utilizzata nuovamente solo dopo la riparazione.</w:t>
      </w:r>
    </w:p>
    <w:p w14:paraId="647E0425" w14:textId="77777777" w:rsidR="00D11082" w:rsidRDefault="00316B88">
      <w:pPr>
        <w:pStyle w:val="Corpotesto"/>
        <w:spacing w:before="276"/>
        <w:ind w:left="140" w:right="227"/>
      </w:pPr>
      <w:r>
        <w:t>La garanzia non copre danni derivanti da uso improprio, influenze meccaniche esterne, danni durante il trasporto o lavori non autorizzati sull'unità da parte di personale non qualificato.</w:t>
      </w:r>
    </w:p>
    <w:p w14:paraId="5171E2B8" w14:textId="77777777" w:rsidR="00D11082" w:rsidRDefault="00D11082">
      <w:pPr>
        <w:pStyle w:val="Corpotesto"/>
      </w:pPr>
    </w:p>
    <w:p w14:paraId="1913A089" w14:textId="77777777" w:rsidR="00D11082" w:rsidRDefault="00D11082">
      <w:pPr>
        <w:pStyle w:val="Corpotesto"/>
      </w:pPr>
    </w:p>
    <w:p w14:paraId="21026CA1" w14:textId="77777777" w:rsidR="00D11082" w:rsidRDefault="00D11082">
      <w:pPr>
        <w:pStyle w:val="Corpotesto"/>
      </w:pPr>
    </w:p>
    <w:p w14:paraId="750E338D" w14:textId="77777777" w:rsidR="00D11082" w:rsidRDefault="00D11082">
      <w:pPr>
        <w:pStyle w:val="Corpotesto"/>
        <w:spacing w:before="275"/>
      </w:pPr>
    </w:p>
    <w:p w14:paraId="3CDCAAF9" w14:textId="77777777" w:rsidR="00D11082" w:rsidRDefault="00316B88">
      <w:pPr>
        <w:pStyle w:val="Titolo1"/>
        <w:numPr>
          <w:ilvl w:val="0"/>
          <w:numId w:val="3"/>
        </w:numPr>
        <w:tabs>
          <w:tab w:val="left" w:pos="451"/>
        </w:tabs>
        <w:spacing w:before="0"/>
        <w:ind w:left="451" w:hanging="311"/>
      </w:pPr>
      <w:r>
        <w:rPr>
          <w:spacing w:val="-5"/>
        </w:rPr>
        <w:t>ISTRUZIONI DI INSTALLAZIONE</w:t>
      </w:r>
    </w:p>
    <w:p w14:paraId="7897EAF2" w14:textId="77777777" w:rsidR="00D11082" w:rsidRDefault="00316B88">
      <w:pPr>
        <w:pStyle w:val="Corpotesto"/>
        <w:spacing w:before="277"/>
        <w:ind w:left="424" w:right="147"/>
        <w:jc w:val="both"/>
      </w:pPr>
      <w:r>
        <w:t>Apri il cartone di spedizione e rimuovi con cura il materiale di imballaggio. Disimballa con cura l'unità e gli accessori forniti, assicurandoti che tutti siano presenti e in buone condizioni. Posiziona l'unità orizzontalmente su una superficie stabile e pianeggiante, evitando aree esterne o scarsamente ventilate. Posiziona l'unità in modo che l'area di lavoro sia libera e non ostacoli il funzionamento, tenendo conto delle dimensioni dell'unità. Assicurati che ci sia uno spazio di circa 10 cm per lato dell'unità per consentire una corretta circolazione dell'aria e dissipazione del calore.</w:t>
      </w:r>
    </w:p>
    <w:p w14:paraId="771D339B" w14:textId="77777777" w:rsidR="00D11082" w:rsidRDefault="00D11082">
      <w:pPr>
        <w:pStyle w:val="Corpotesto"/>
      </w:pPr>
    </w:p>
    <w:p w14:paraId="3651BE84" w14:textId="77777777" w:rsidR="00D11082" w:rsidRDefault="00316B88">
      <w:pPr>
        <w:pStyle w:val="Corpotesto"/>
        <w:spacing w:before="1"/>
        <w:ind w:left="424"/>
        <w:jc w:val="both"/>
      </w:pPr>
      <w:r>
        <w:t>Assicurati che l'unità abbia raggiunto la temperatura ambiente prima dell'uso.</w:t>
      </w:r>
    </w:p>
    <w:p w14:paraId="79069582" w14:textId="77777777" w:rsidR="00D11082" w:rsidRDefault="00316B88">
      <w:pPr>
        <w:pStyle w:val="Paragrafoelenco"/>
        <w:numPr>
          <w:ilvl w:val="0"/>
          <w:numId w:val="2"/>
        </w:numPr>
        <w:tabs>
          <w:tab w:val="left" w:pos="993"/>
        </w:tabs>
        <w:spacing w:before="276"/>
        <w:rPr>
          <w:sz w:val="24"/>
        </w:rPr>
      </w:pPr>
      <w:r>
        <w:rPr>
          <w:sz w:val="24"/>
        </w:rPr>
        <w:t>Controlla che tutti i filtri siano al loro posto.</w:t>
      </w:r>
    </w:p>
    <w:p w14:paraId="0CA287FA" w14:textId="77777777" w:rsidR="00D11082" w:rsidRDefault="00316B88">
      <w:pPr>
        <w:pStyle w:val="Paragrafoelenco"/>
        <w:numPr>
          <w:ilvl w:val="0"/>
          <w:numId w:val="2"/>
        </w:numPr>
        <w:tabs>
          <w:tab w:val="left" w:pos="993"/>
        </w:tabs>
        <w:spacing w:before="276"/>
        <w:ind w:right="148"/>
        <w:rPr>
          <w:sz w:val="24"/>
        </w:rPr>
      </w:pPr>
      <w:r>
        <w:rPr>
          <w:sz w:val="24"/>
        </w:rPr>
        <w:t>Controlla che il sacchetto del filtro microfine sia ben fissato nel contenitore e che tutti gli altri filtri siano correttamente montati.</w:t>
      </w:r>
    </w:p>
    <w:p w14:paraId="52473D16" w14:textId="77777777" w:rsidR="00D11082" w:rsidRDefault="00316B88">
      <w:pPr>
        <w:pStyle w:val="Paragrafoelenco"/>
        <w:numPr>
          <w:ilvl w:val="0"/>
          <w:numId w:val="2"/>
        </w:numPr>
        <w:tabs>
          <w:tab w:val="left" w:pos="993"/>
        </w:tabs>
        <w:spacing w:before="276"/>
        <w:rPr>
          <w:sz w:val="24"/>
        </w:rPr>
      </w:pPr>
      <w:r>
        <w:rPr>
          <w:sz w:val="24"/>
        </w:rPr>
        <w:t>Inserisci il tubo nell'ingresso del tubo e gira in senso orario per bloccare.</w:t>
      </w:r>
    </w:p>
    <w:p w14:paraId="11FF68D6" w14:textId="77777777" w:rsidR="00D11082" w:rsidRDefault="00D11082">
      <w:pPr>
        <w:pStyle w:val="Corpotesto"/>
      </w:pPr>
    </w:p>
    <w:p w14:paraId="0E65862E" w14:textId="77777777" w:rsidR="00D11082" w:rsidRDefault="00316B88">
      <w:pPr>
        <w:pStyle w:val="Paragrafoelenco"/>
        <w:numPr>
          <w:ilvl w:val="0"/>
          <w:numId w:val="2"/>
        </w:numPr>
        <w:tabs>
          <w:tab w:val="left" w:pos="993"/>
        </w:tabs>
        <w:ind w:right="148"/>
        <w:rPr>
          <w:sz w:val="24"/>
        </w:rPr>
      </w:pPr>
      <w:r>
        <w:rPr>
          <w:sz w:val="24"/>
        </w:rPr>
        <w:t>Collega la macchina a una presa a muro, assicurandoti che la tensione corrisponda a quella della presa domestica.</w:t>
      </w:r>
    </w:p>
    <w:p w14:paraId="67D93B2C" w14:textId="77777777" w:rsidR="00D11082" w:rsidRDefault="00D11082">
      <w:pPr>
        <w:pStyle w:val="Paragrafoelenco"/>
        <w:rPr>
          <w:sz w:val="24"/>
        </w:rPr>
        <w:sectPr w:rsidR="00D11082">
          <w:pgSz w:w="11910" w:h="16840"/>
          <w:pgMar w:top="1640" w:right="992" w:bottom="280" w:left="992" w:header="720" w:footer="720" w:gutter="0"/>
          <w:cols w:space="720"/>
        </w:sectPr>
      </w:pPr>
    </w:p>
    <w:p w14:paraId="13BFE420" w14:textId="77777777" w:rsidR="00D11082" w:rsidRDefault="00316B88">
      <w:pPr>
        <w:pStyle w:val="Titolo1"/>
        <w:numPr>
          <w:ilvl w:val="0"/>
          <w:numId w:val="3"/>
        </w:numPr>
        <w:tabs>
          <w:tab w:val="left" w:pos="530"/>
        </w:tabs>
        <w:ind w:left="530" w:hanging="390"/>
      </w:pPr>
      <w:r>
        <w:lastRenderedPageBreak/>
        <w:t>ISTRUZIONI PER L'USO</w:t>
      </w:r>
    </w:p>
    <w:p w14:paraId="639840A4" w14:textId="4FD7DAD1" w:rsidR="00D11082" w:rsidRPr="00D553C7" w:rsidRDefault="00D553C7" w:rsidP="00D553C7">
      <w:pPr>
        <w:pStyle w:val="Corpotesto"/>
        <w:spacing w:before="25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46D13DDF" wp14:editId="26F25959">
                <wp:simplePos x="0" y="0"/>
                <wp:positionH relativeFrom="margin">
                  <wp:align>right</wp:align>
                </wp:positionH>
                <wp:positionV relativeFrom="paragraph">
                  <wp:posOffset>1194435</wp:posOffset>
                </wp:positionV>
                <wp:extent cx="2841625" cy="10414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41625" cy="1041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3616"/>
                            </w:tblGrid>
                            <w:tr w:rsidR="00D11082" w14:paraId="2A6A5E9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6346BE0" w14:textId="77777777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ind w:left="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</w:tcPr>
                                <w:p w14:paraId="041B67D1" w14:textId="77777777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jc w:val="left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Retro</w:t>
                                  </w:r>
                                </w:p>
                              </w:tc>
                            </w:tr>
                            <w:tr w:rsidR="00D11082" w14:paraId="3A04555B" w14:textId="77777777">
                              <w:trPr>
                                <w:trHeight w:val="313"/>
                              </w:trPr>
                              <w:tc>
                                <w:tcPr>
                                  <w:tcW w:w="850" w:type="dxa"/>
                                </w:tcPr>
                                <w:p w14:paraId="4DBACFDE" w14:textId="77777777" w:rsidR="00D11082" w:rsidRDefault="00316B88">
                                  <w:pPr>
                                    <w:pStyle w:val="TableParagraph"/>
                                    <w:spacing w:before="21" w:line="240" w:lineRule="auto"/>
                                    <w:ind w:left="8" w:righ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</w:tcPr>
                                <w:p w14:paraId="12C566C5" w14:textId="77777777" w:rsidR="00D11082" w:rsidRDefault="00316B88">
                                  <w:pPr>
                                    <w:pStyle w:val="TableParagraph"/>
                                    <w:spacing w:before="22" w:line="272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Collegamento al tubo</w:t>
                                  </w:r>
                                </w:p>
                              </w:tc>
                            </w:tr>
                            <w:tr w:rsidR="00D11082" w14:paraId="57C40D8B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534B49F7" w14:textId="4BCE5632" w:rsidR="00D11082" w:rsidRDefault="00D11082">
                                  <w:pPr>
                                    <w:pStyle w:val="TableParagraph"/>
                                    <w:spacing w:before="24" w:line="240" w:lineRule="auto"/>
                                    <w:ind w:left="8" w:right="1"/>
                                  </w:pPr>
                                </w:p>
                              </w:tc>
                              <w:tc>
                                <w:tcPr>
                                  <w:tcW w:w="3616" w:type="dxa"/>
                                </w:tcPr>
                                <w:p w14:paraId="0A6174A1" w14:textId="2F96EB51" w:rsidR="00D11082" w:rsidRDefault="00D11082">
                                  <w:pPr>
                                    <w:pStyle w:val="TableParagraph"/>
                                    <w:spacing w:before="24" w:line="272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D11082" w14:paraId="512945D2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17486B29" w14:textId="77777777" w:rsidR="00D11082" w:rsidRDefault="00316B88">
                                  <w:pPr>
                                    <w:pStyle w:val="TableParagraph"/>
                                    <w:spacing w:before="21" w:line="240" w:lineRule="auto"/>
                                    <w:ind w:left="8" w:righ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</w:tcPr>
                                <w:p w14:paraId="5043B951" w14:textId="77777777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Presa per cavo di alimentazione</w:t>
                                  </w:r>
                                </w:p>
                              </w:tc>
                            </w:tr>
                            <w:tr w:rsidR="00D11082" w14:paraId="161A1BDA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37686A9F" w14:textId="77777777" w:rsidR="00D11082" w:rsidRDefault="00316B88">
                                  <w:pPr>
                                    <w:pStyle w:val="TableParagraph"/>
                                    <w:spacing w:before="21" w:line="240" w:lineRule="auto"/>
                                    <w:ind w:left="8" w:righ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616" w:type="dxa"/>
                                </w:tcPr>
                                <w:p w14:paraId="3BCF2DBA" w14:textId="122F9A16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filtro HEPA</w:t>
                                  </w:r>
                                </w:p>
                              </w:tc>
                            </w:tr>
                          </w:tbl>
                          <w:p w14:paraId="02AB4786" w14:textId="77777777" w:rsidR="00D11082" w:rsidRDefault="00D1108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D13DDF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7" type="#_x0000_t202" style="position:absolute;margin-left:172.55pt;margin-top:94.05pt;width:223.75pt;height:82pt;z-index:-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3616"/>
                      </w:tblGrid>
                      <w:tr w:rsidR="00D11082" w14:paraId="2A6A5E92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66346BE0" w14:textId="77777777" w:rsidR="00D11082" w:rsidRDefault="00316B88">
                            <w:pPr>
                              <w:pStyle w:val="TableParagraph"/>
                              <w:spacing w:before="22" w:line="275" w:lineRule="exact"/>
                              <w:ind w:left="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616" w:type="dxa"/>
                          </w:tcPr>
                          <w:p w14:paraId="041B67D1" w14:textId="77777777" w:rsidR="00D11082" w:rsidRDefault="00316B88">
                            <w:pPr>
                              <w:pStyle w:val="TableParagraph"/>
                              <w:spacing w:before="22" w:line="275" w:lineRule="exact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Retro</w:t>
                            </w:r>
                          </w:p>
                        </w:tc>
                      </w:tr>
                      <w:tr w:rsidR="00D11082" w14:paraId="3A04555B" w14:textId="77777777">
                        <w:trPr>
                          <w:trHeight w:val="313"/>
                        </w:trPr>
                        <w:tc>
                          <w:tcPr>
                            <w:tcW w:w="850" w:type="dxa"/>
                          </w:tcPr>
                          <w:p w14:paraId="4DBACFDE" w14:textId="77777777" w:rsidR="00D11082" w:rsidRDefault="00316B88">
                            <w:pPr>
                              <w:pStyle w:val="TableParagraph"/>
                              <w:spacing w:before="21" w:line="240" w:lineRule="auto"/>
                              <w:ind w:left="8" w:right="1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616" w:type="dxa"/>
                          </w:tcPr>
                          <w:p w14:paraId="12C566C5" w14:textId="77777777" w:rsidR="00D11082" w:rsidRDefault="00316B88">
                            <w:pPr>
                              <w:pStyle w:val="TableParagraph"/>
                              <w:spacing w:before="22" w:line="272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Collegamento al tubo</w:t>
                            </w:r>
                          </w:p>
                        </w:tc>
                      </w:tr>
                      <w:tr w:rsidR="00D11082" w14:paraId="57C40D8B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534B49F7" w14:textId="4BCE5632" w:rsidR="00D11082" w:rsidRDefault="00D11082">
                            <w:pPr>
                              <w:pStyle w:val="TableParagraph"/>
                              <w:spacing w:before="24" w:line="240" w:lineRule="auto"/>
                              <w:ind w:left="8" w:right="1"/>
                            </w:pPr>
                          </w:p>
                        </w:tc>
                        <w:tc>
                          <w:tcPr>
                            <w:tcW w:w="3616" w:type="dxa"/>
                          </w:tcPr>
                          <w:p w14:paraId="0A6174A1" w14:textId="2F96EB51" w:rsidR="00D11082" w:rsidRDefault="00D11082">
                            <w:pPr>
                              <w:pStyle w:val="TableParagraph"/>
                              <w:spacing w:before="24" w:line="272" w:lineRule="exact"/>
                              <w:jc w:val="left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D11082" w14:paraId="512945D2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17486B29" w14:textId="77777777" w:rsidR="00D11082" w:rsidRDefault="00316B88">
                            <w:pPr>
                              <w:pStyle w:val="TableParagraph"/>
                              <w:spacing w:before="21" w:line="240" w:lineRule="auto"/>
                              <w:ind w:left="8" w:right="1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616" w:type="dxa"/>
                          </w:tcPr>
                          <w:p w14:paraId="5043B951" w14:textId="77777777" w:rsidR="00D11082" w:rsidRDefault="00316B88">
                            <w:pPr>
                              <w:pStyle w:val="TableParagraph"/>
                              <w:spacing w:before="22" w:line="275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Presa per cavo di alimentazione</w:t>
                            </w:r>
                          </w:p>
                        </w:tc>
                      </w:tr>
                      <w:tr w:rsidR="00D11082" w14:paraId="161A1BDA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37686A9F" w14:textId="77777777" w:rsidR="00D11082" w:rsidRDefault="00316B88">
                            <w:pPr>
                              <w:pStyle w:val="TableParagraph"/>
                              <w:spacing w:before="21" w:line="240" w:lineRule="auto"/>
                              <w:ind w:left="8" w:right="1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616" w:type="dxa"/>
                          </w:tcPr>
                          <w:p w14:paraId="3BCF2DBA" w14:textId="122F9A16" w:rsidR="00D11082" w:rsidRDefault="00316B88">
                            <w:pPr>
                              <w:pStyle w:val="TableParagraph"/>
                              <w:spacing w:before="22" w:line="275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filtro HEPA</w:t>
                            </w:r>
                          </w:p>
                        </w:tc>
                      </w:tr>
                    </w:tbl>
                    <w:p w14:paraId="02AB4786" w14:textId="77777777" w:rsidR="00D11082" w:rsidRDefault="00D11082">
                      <w:pPr>
                        <w:pStyle w:val="Corpotes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21FFE863" wp14:editId="096B62ED">
                <wp:simplePos x="0" y="0"/>
                <wp:positionH relativeFrom="page">
                  <wp:posOffset>4241800</wp:posOffset>
                </wp:positionH>
                <wp:positionV relativeFrom="paragraph">
                  <wp:posOffset>250825</wp:posOffset>
                </wp:positionV>
                <wp:extent cx="2527300" cy="626745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300" cy="626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999999"/>
                                <w:left w:val="single" w:sz="4" w:space="0" w:color="999999"/>
                                <w:bottom w:val="single" w:sz="4" w:space="0" w:color="999999"/>
                                <w:right w:val="single" w:sz="4" w:space="0" w:color="999999"/>
                                <w:insideH w:val="single" w:sz="4" w:space="0" w:color="999999"/>
                                <w:insideV w:val="single" w:sz="4" w:space="0" w:color="99999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0"/>
                              <w:gridCol w:w="3121"/>
                            </w:tblGrid>
                            <w:tr w:rsidR="00D11082" w14:paraId="2902CCA6" w14:textId="77777777">
                              <w:trPr>
                                <w:trHeight w:val="314"/>
                              </w:trPr>
                              <w:tc>
                                <w:tcPr>
                                  <w:tcW w:w="850" w:type="dxa"/>
                                </w:tcPr>
                                <w:p w14:paraId="007C4A6F" w14:textId="77777777" w:rsidR="00D11082" w:rsidRDefault="00316B88">
                                  <w:pPr>
                                    <w:pStyle w:val="TableParagraph"/>
                                    <w:spacing w:before="22" w:line="272" w:lineRule="exact"/>
                                    <w:ind w:left="8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3B403374" w14:textId="77777777" w:rsidR="00D11082" w:rsidRDefault="00316B88">
                                  <w:pPr>
                                    <w:pStyle w:val="TableParagraph"/>
                                    <w:spacing w:before="22" w:line="272" w:lineRule="exact"/>
                                    <w:jc w:val="left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>Anteriore</w:t>
                                  </w:r>
                                </w:p>
                              </w:tc>
                            </w:tr>
                            <w:tr w:rsidR="00D11082" w14:paraId="55F9D601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B71C3A2" w14:textId="77777777" w:rsidR="00D11082" w:rsidRDefault="00316B88">
                                  <w:pPr>
                                    <w:pStyle w:val="TableParagraph"/>
                                    <w:spacing w:before="21" w:line="240" w:lineRule="auto"/>
                                    <w:ind w:left="8" w:righ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066B1B10" w14:textId="77777777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Pannello di controllo</w:t>
                                  </w:r>
                                </w:p>
                              </w:tc>
                            </w:tr>
                            <w:tr w:rsidR="00D11082" w14:paraId="09CA23A6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850" w:type="dxa"/>
                                </w:tcPr>
                                <w:p w14:paraId="6C93D01C" w14:textId="77777777" w:rsidR="00D11082" w:rsidRDefault="00316B88">
                                  <w:pPr>
                                    <w:pStyle w:val="TableParagraph"/>
                                    <w:spacing w:before="21" w:line="240" w:lineRule="auto"/>
                                    <w:ind w:left="8" w:right="1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21" w:type="dxa"/>
                                </w:tcPr>
                                <w:p w14:paraId="7DA3A3A6" w14:textId="26F7F99C" w:rsidR="00D11082" w:rsidRDefault="00316B88">
                                  <w:pPr>
                                    <w:pStyle w:val="TableParagraph"/>
                                    <w:spacing w:before="22" w:line="275" w:lineRule="exact"/>
                                    <w:jc w:val="lef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Porta </w:t>
                                  </w:r>
                                  <w:r w:rsidR="0096111A">
                                    <w:rPr>
                                      <w:sz w:val="24"/>
                                    </w:rPr>
                                    <w:t>vano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polvere</w:t>
                                  </w:r>
                                </w:p>
                              </w:tc>
                            </w:tr>
                          </w:tbl>
                          <w:p w14:paraId="2AC65306" w14:textId="77777777" w:rsidR="00D11082" w:rsidRDefault="00D11082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FE863" id="Textbox 7" o:spid="_x0000_s1028" type="#_x0000_t202" style="position:absolute;margin-left:334pt;margin-top:19.75pt;width:199pt;height:49.3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999999"/>
                          <w:left w:val="single" w:sz="4" w:space="0" w:color="999999"/>
                          <w:bottom w:val="single" w:sz="4" w:space="0" w:color="999999"/>
                          <w:right w:val="single" w:sz="4" w:space="0" w:color="999999"/>
                          <w:insideH w:val="single" w:sz="4" w:space="0" w:color="999999"/>
                          <w:insideV w:val="single" w:sz="4" w:space="0" w:color="99999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0"/>
                        <w:gridCol w:w="3121"/>
                      </w:tblGrid>
                      <w:tr w:rsidR="00D11082" w14:paraId="2902CCA6" w14:textId="77777777">
                        <w:trPr>
                          <w:trHeight w:val="314"/>
                        </w:trPr>
                        <w:tc>
                          <w:tcPr>
                            <w:tcW w:w="850" w:type="dxa"/>
                          </w:tcPr>
                          <w:p w14:paraId="007C4A6F" w14:textId="77777777" w:rsidR="00D11082" w:rsidRDefault="00316B88">
                            <w:pPr>
                              <w:pStyle w:val="TableParagraph"/>
                              <w:spacing w:before="22" w:line="272" w:lineRule="exact"/>
                              <w:ind w:left="8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14:paraId="3B403374" w14:textId="77777777" w:rsidR="00D11082" w:rsidRDefault="00316B88">
                            <w:pPr>
                              <w:pStyle w:val="TableParagraph"/>
                              <w:spacing w:before="22" w:line="272" w:lineRule="exact"/>
                              <w:jc w:val="left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>Anteriore</w:t>
                            </w:r>
                          </w:p>
                        </w:tc>
                      </w:tr>
                      <w:tr w:rsidR="00D11082" w14:paraId="55F9D601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6B71C3A2" w14:textId="77777777" w:rsidR="00D11082" w:rsidRDefault="00316B88">
                            <w:pPr>
                              <w:pStyle w:val="TableParagraph"/>
                              <w:spacing w:before="21" w:line="240" w:lineRule="auto"/>
                              <w:ind w:left="8" w:right="1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14:paraId="066B1B10" w14:textId="77777777" w:rsidR="00D11082" w:rsidRDefault="00316B88">
                            <w:pPr>
                              <w:pStyle w:val="TableParagraph"/>
                              <w:spacing w:before="22" w:line="275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Pannello di controllo</w:t>
                            </w:r>
                          </w:p>
                        </w:tc>
                      </w:tr>
                      <w:tr w:rsidR="00D11082" w14:paraId="09CA23A6" w14:textId="77777777">
                        <w:trPr>
                          <w:trHeight w:val="316"/>
                        </w:trPr>
                        <w:tc>
                          <w:tcPr>
                            <w:tcW w:w="850" w:type="dxa"/>
                          </w:tcPr>
                          <w:p w14:paraId="6C93D01C" w14:textId="77777777" w:rsidR="00D11082" w:rsidRDefault="00316B88">
                            <w:pPr>
                              <w:pStyle w:val="TableParagraph"/>
                              <w:spacing w:before="21" w:line="240" w:lineRule="auto"/>
                              <w:ind w:left="8" w:right="1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121" w:type="dxa"/>
                          </w:tcPr>
                          <w:p w14:paraId="7DA3A3A6" w14:textId="26F7F99C" w:rsidR="00D11082" w:rsidRDefault="00316B88">
                            <w:pPr>
                              <w:pStyle w:val="TableParagraph"/>
                              <w:spacing w:before="22" w:line="275" w:lineRule="exact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Porta </w:t>
                            </w:r>
                            <w:r w:rsidR="0096111A">
                              <w:rPr>
                                <w:sz w:val="24"/>
                              </w:rPr>
                              <w:t>vano</w:t>
                            </w:r>
                            <w:r>
                              <w:rPr>
                                <w:sz w:val="24"/>
                              </w:rPr>
                              <w:t xml:space="preserve"> polvere</w:t>
                            </w:r>
                          </w:p>
                        </w:tc>
                      </w:tr>
                    </w:tbl>
                    <w:p w14:paraId="2AC65306" w14:textId="77777777" w:rsidR="00D11082" w:rsidRDefault="00D11082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w:drawing>
          <wp:anchor distT="0" distB="0" distL="0" distR="0" simplePos="0" relativeHeight="251659264" behindDoc="1" locked="0" layoutInCell="1" allowOverlap="1" wp14:anchorId="563733EC" wp14:editId="158104B1">
            <wp:simplePos x="0" y="0"/>
            <wp:positionH relativeFrom="page">
              <wp:posOffset>723900</wp:posOffset>
            </wp:positionH>
            <wp:positionV relativeFrom="paragraph">
              <wp:posOffset>175895</wp:posOffset>
            </wp:positionV>
            <wp:extent cx="2533650" cy="2476500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4C432" w14:textId="08318377" w:rsidR="00D11082" w:rsidRDefault="00D11082">
      <w:pPr>
        <w:pStyle w:val="Corpotesto"/>
        <w:spacing w:before="57"/>
        <w:rPr>
          <w:rFonts w:ascii="Arial"/>
          <w:b/>
          <w:sz w:val="28"/>
        </w:rPr>
      </w:pPr>
    </w:p>
    <w:p w14:paraId="63178C3A" w14:textId="1E5EEB93" w:rsidR="00D11082" w:rsidRDefault="00316B88">
      <w:pPr>
        <w:ind w:right="7711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PANNELLO DI CONTROLLO </w:t>
      </w:r>
    </w:p>
    <w:p w14:paraId="2F9BB010" w14:textId="77777777" w:rsidR="00D11082" w:rsidRDefault="009E62DD" w:rsidP="00D553C7">
      <w:pPr>
        <w:pStyle w:val="Corpotesto"/>
        <w:rPr>
          <w:rFonts w:ascii="Arial"/>
          <w:b/>
          <w:sz w:val="20"/>
        </w:rPr>
      </w:pPr>
      <w:r>
        <w:rPr>
          <w:rFonts w:ascii="Arial"/>
          <w:b/>
          <w:sz w:val="20"/>
        </w:rPr>
        <w:t xml:space="preserve"> </w:t>
      </w:r>
    </w:p>
    <w:p w14:paraId="54485613" w14:textId="7F54D6B6" w:rsidR="00D553C7" w:rsidRDefault="00D553C7" w:rsidP="00D553C7">
      <w:pPr>
        <w:pStyle w:val="Corpotesto"/>
        <w:rPr>
          <w:rFonts w:ascii="Arial"/>
          <w:b/>
          <w:sz w:val="20"/>
        </w:rPr>
      </w:pPr>
    </w:p>
    <w:p w14:paraId="597EC7CF" w14:textId="77777777" w:rsidR="00D553C7" w:rsidRDefault="00D553C7" w:rsidP="00D553C7">
      <w:pPr>
        <w:pStyle w:val="Corpotesto"/>
        <w:rPr>
          <w:rFonts w:ascii="Arial"/>
          <w:b/>
        </w:rPr>
      </w:pPr>
      <w:r>
        <w:rPr>
          <w:rFonts w:ascii="Arial"/>
          <w:b/>
          <w:noProof/>
        </w:rPr>
        <w:drawing>
          <wp:inline distT="0" distB="0" distL="0" distR="0" wp14:anchorId="43419F51" wp14:editId="4D78215C">
            <wp:extent cx="6286500" cy="3238251"/>
            <wp:effectExtent l="0" t="0" r="0" b="635"/>
            <wp:docPr id="1939582513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586" cy="324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80353" w14:textId="77777777" w:rsidR="00D553C7" w:rsidRDefault="00D553C7" w:rsidP="00D553C7">
      <w:pPr>
        <w:pStyle w:val="Corpotesto"/>
        <w:rPr>
          <w:rFonts w:ascii="Arial"/>
          <w:b/>
        </w:rPr>
      </w:pPr>
    </w:p>
    <w:p w14:paraId="4964663C" w14:textId="77777777" w:rsidR="00D553C7" w:rsidRDefault="00D553C7" w:rsidP="00D553C7">
      <w:pPr>
        <w:pStyle w:val="Corpotesto"/>
        <w:spacing w:before="235"/>
        <w:ind w:right="145"/>
        <w:jc w:val="both"/>
      </w:pPr>
      <w:r>
        <w:rPr>
          <w:b/>
          <w:bCs/>
        </w:rPr>
        <w:t xml:space="preserve">1 : Interruttore ON/OFF </w:t>
      </w:r>
    </w:p>
    <w:p w14:paraId="2BB2F8E5" w14:textId="77777777" w:rsidR="00D553C7" w:rsidRDefault="00D553C7" w:rsidP="00D553C7">
      <w:pPr>
        <w:pStyle w:val="Corpotesto"/>
      </w:pPr>
    </w:p>
    <w:p w14:paraId="0C032EA7" w14:textId="77777777" w:rsidR="00D553C7" w:rsidRDefault="00D553C7" w:rsidP="00D553C7">
      <w:pPr>
        <w:pStyle w:val="Corpotesto"/>
        <w:rPr>
          <w:b/>
          <w:bCs/>
        </w:rPr>
      </w:pPr>
      <w:r w:rsidRPr="009E62DD">
        <w:rPr>
          <w:b/>
          <w:bCs/>
        </w:rPr>
        <w:t xml:space="preserve">    </w:t>
      </w:r>
    </w:p>
    <w:p w14:paraId="71217EC1" w14:textId="77777777" w:rsidR="00D553C7" w:rsidRDefault="00D553C7" w:rsidP="00D553C7">
      <w:pPr>
        <w:pStyle w:val="Corpotesto"/>
      </w:pPr>
      <w:r>
        <w:rPr>
          <w:b/>
          <w:bCs/>
        </w:rPr>
        <w:t xml:space="preserve">2 : +/- Manopola: </w:t>
      </w:r>
      <w:r w:rsidRPr="009E62DD">
        <w:t>Gira a destra o a sinistra per aumentare o diminuire la potenza di aspirazione</w:t>
      </w:r>
    </w:p>
    <w:p w14:paraId="2D0893E5" w14:textId="77777777" w:rsidR="00D553C7" w:rsidRDefault="00D553C7" w:rsidP="00D553C7">
      <w:pPr>
        <w:pStyle w:val="Corpotesto"/>
      </w:pPr>
    </w:p>
    <w:p w14:paraId="3D1E93AE" w14:textId="77777777" w:rsidR="00D553C7" w:rsidRDefault="00D553C7" w:rsidP="00D553C7">
      <w:pPr>
        <w:pStyle w:val="Corpotesto"/>
      </w:pPr>
    </w:p>
    <w:p w14:paraId="59144BBB" w14:textId="77777777" w:rsidR="00D553C7" w:rsidRPr="009E62DD" w:rsidRDefault="00D553C7" w:rsidP="00D553C7">
      <w:pPr>
        <w:pStyle w:val="Corpotesto"/>
        <w:rPr>
          <w:b/>
          <w:bCs/>
        </w:rPr>
        <w:sectPr w:rsidR="00D553C7" w:rsidRPr="009E62DD" w:rsidSect="00D553C7">
          <w:pgSz w:w="11910" w:h="16840"/>
          <w:pgMar w:top="1600" w:right="992" w:bottom="280" w:left="992" w:header="720" w:footer="720" w:gutter="0"/>
          <w:cols w:space="720"/>
        </w:sectPr>
      </w:pPr>
      <w:r>
        <w:t xml:space="preserve">  3 : </w:t>
      </w:r>
      <w:r w:rsidRPr="009E62DD">
        <w:rPr>
          <w:b/>
          <w:bCs/>
        </w:rPr>
        <w:t>Filtro :</w:t>
      </w:r>
      <w:r>
        <w:t xml:space="preserve">  indicatore del sacco pieno</w:t>
      </w:r>
    </w:p>
    <w:p w14:paraId="78BFEEA1" w14:textId="7B6DB11E" w:rsidR="009E62DD" w:rsidRDefault="009E62DD">
      <w:pPr>
        <w:pStyle w:val="Corpotesto"/>
      </w:pPr>
    </w:p>
    <w:p w14:paraId="3EB08A49" w14:textId="77777777" w:rsidR="009E62DD" w:rsidRDefault="009E62DD">
      <w:pPr>
        <w:pStyle w:val="Corpotesto"/>
      </w:pPr>
    </w:p>
    <w:p w14:paraId="0888D147" w14:textId="77777777" w:rsidR="00D11082" w:rsidRDefault="00316B88">
      <w:pPr>
        <w:pStyle w:val="Titolo1"/>
        <w:numPr>
          <w:ilvl w:val="0"/>
          <w:numId w:val="3"/>
        </w:numPr>
        <w:tabs>
          <w:tab w:val="left" w:pos="528"/>
        </w:tabs>
        <w:ind w:left="528" w:hanging="388"/>
      </w:pPr>
      <w:r>
        <w:rPr>
          <w:spacing w:val="-2"/>
        </w:rPr>
        <w:t>MANUTENZIONE</w:t>
      </w:r>
    </w:p>
    <w:p w14:paraId="03D14147" w14:textId="77777777" w:rsidR="00D11082" w:rsidRDefault="00D11082">
      <w:pPr>
        <w:pStyle w:val="Corpotesto"/>
        <w:spacing w:before="5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737"/>
      </w:tblGrid>
      <w:tr w:rsidR="00D11082" w14:paraId="0AA32746" w14:textId="77777777">
        <w:trPr>
          <w:trHeight w:val="1379"/>
        </w:trPr>
        <w:tc>
          <w:tcPr>
            <w:tcW w:w="1985" w:type="dxa"/>
          </w:tcPr>
          <w:p w14:paraId="0DC1E1EA" w14:textId="77777777" w:rsidR="00D11082" w:rsidRDefault="00316B88">
            <w:pPr>
              <w:pStyle w:val="TableParagraph"/>
              <w:spacing w:line="505" w:lineRule="exact"/>
              <w:ind w:left="20" w:right="1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5"/>
                <w:sz w:val="44"/>
                <w:u w:val="single"/>
              </w:rPr>
              <w:t>/!\</w:t>
            </w:r>
          </w:p>
          <w:p w14:paraId="62048C6C" w14:textId="77777777" w:rsidR="00D11082" w:rsidRDefault="00316B88">
            <w:pPr>
              <w:pStyle w:val="TableParagraph"/>
              <w:spacing w:line="322" w:lineRule="exact"/>
              <w:ind w:left="20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  <w:u w:val="single"/>
              </w:rPr>
              <w:t>ATTENZIONI</w:t>
            </w:r>
          </w:p>
        </w:tc>
        <w:tc>
          <w:tcPr>
            <w:tcW w:w="7737" w:type="dxa"/>
          </w:tcPr>
          <w:p w14:paraId="638BF0D6" w14:textId="77777777" w:rsidR="00D11082" w:rsidRDefault="00316B88">
            <w:pPr>
              <w:pStyle w:val="TableParagraph"/>
              <w:spacing w:line="270" w:lineRule="atLeast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Prima di effettuare qualsiasi manutenzione sulla macchina o sugli installi, scollega il cavo dalla presa per isolare completamente l'apparecchiatura dalla rete elettrica. In caso di dubbi o possibilità di errore, si prega di contattare il nostro servizio tecnico per evitare danni o rischi.</w:t>
            </w:r>
          </w:p>
        </w:tc>
      </w:tr>
    </w:tbl>
    <w:p w14:paraId="302660A1" w14:textId="77777777" w:rsidR="00D11082" w:rsidRDefault="00316B88">
      <w:pPr>
        <w:pStyle w:val="Corpotesto"/>
        <w:spacing w:before="276"/>
        <w:ind w:left="140" w:right="227"/>
      </w:pPr>
      <w:r>
        <w:t>I tre filtri devono essere sostituiti regolarmente, a seconda della frequenza di utilizzo e del tipo di polvere raccolta.</w:t>
      </w:r>
    </w:p>
    <w:p w14:paraId="4B55BCCE" w14:textId="77777777" w:rsidR="00D11082" w:rsidRDefault="00D11082">
      <w:pPr>
        <w:pStyle w:val="Corpotesto"/>
      </w:pPr>
    </w:p>
    <w:p w14:paraId="3134AF5A" w14:textId="20EBC500" w:rsidR="00D11082" w:rsidRDefault="00316B88" w:rsidP="0096111A">
      <w:pPr>
        <w:pStyle w:val="Corpotesto"/>
        <w:ind w:left="140" w:right="133"/>
      </w:pPr>
      <w:r>
        <w:rPr>
          <w:rFonts w:ascii="Arial"/>
          <w:b/>
        </w:rPr>
        <w:t>Filtro a cartuccia</w:t>
      </w:r>
      <w:r>
        <w:t>: la sostituzione è consigliata ogni 4-6 mesi, a seconda dell'uso e del tipo di polvere raccolta.pulisci regolarmente sotto acqua corrente o con una spazzola morbida per evitare danni alla superficie. Questo filtro dovrebbe anche essere sostituito ogni 4-6 mesi, a seconda dell'uso e del tipo di polvere raccolta.</w:t>
      </w:r>
    </w:p>
    <w:p w14:paraId="4D37E1E4" w14:textId="77777777" w:rsidR="00D11082" w:rsidRDefault="00D11082">
      <w:pPr>
        <w:pStyle w:val="Corpotesto"/>
      </w:pPr>
    </w:p>
    <w:p w14:paraId="73E1CBA1" w14:textId="77777777" w:rsidR="00D11082" w:rsidRDefault="00316B88">
      <w:pPr>
        <w:pStyle w:val="Corpotesto"/>
        <w:ind w:left="140" w:right="227"/>
      </w:pPr>
      <w:r>
        <w:rPr>
          <w:rFonts w:ascii="Arial"/>
          <w:b/>
        </w:rPr>
        <w:t>Sacchetto filtrante</w:t>
      </w:r>
      <w:r>
        <w:t>: controlla regolarmente e sostituisci se necessario. Si consiglia di utilizzare solo sacchetti filtro originali.</w:t>
      </w:r>
    </w:p>
    <w:p w14:paraId="384DDD98" w14:textId="77777777" w:rsidR="00D11082" w:rsidRDefault="00D11082">
      <w:pPr>
        <w:pStyle w:val="Corpotesto"/>
      </w:pPr>
    </w:p>
    <w:p w14:paraId="1E3ADEAC" w14:textId="77777777" w:rsidR="00D11082" w:rsidRDefault="00316B88">
      <w:pPr>
        <w:ind w:left="140" w:right="227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Il filtro HEPA non </w:t>
      </w:r>
      <w:r>
        <w:rPr>
          <w:rFonts w:ascii="Arial"/>
          <w:b/>
          <w:sz w:val="24"/>
        </w:rPr>
        <w:t>è</w:t>
      </w:r>
      <w:r>
        <w:rPr>
          <w:rFonts w:ascii="Arial"/>
          <w:b/>
          <w:sz w:val="24"/>
        </w:rPr>
        <w:t xml:space="preserve"> lavabile e deve essere sostituito secondo le istruzioni di manutenzione.</w:t>
      </w:r>
    </w:p>
    <w:p w14:paraId="537D26C7" w14:textId="77777777" w:rsidR="00D11082" w:rsidRDefault="00D11082">
      <w:pPr>
        <w:pStyle w:val="Corpotesto"/>
        <w:rPr>
          <w:rFonts w:ascii="Arial"/>
          <w:b/>
        </w:rPr>
      </w:pPr>
    </w:p>
    <w:p w14:paraId="03458646" w14:textId="77777777" w:rsidR="00D11082" w:rsidRDefault="00D11082">
      <w:pPr>
        <w:pStyle w:val="Corpotesto"/>
        <w:rPr>
          <w:rFonts w:ascii="Arial"/>
          <w:b/>
        </w:rPr>
      </w:pPr>
    </w:p>
    <w:p w14:paraId="1D3CE713" w14:textId="77777777" w:rsidR="00D11082" w:rsidRDefault="00316B88">
      <w:pPr>
        <w:pStyle w:val="Paragrafoelenco"/>
        <w:numPr>
          <w:ilvl w:val="1"/>
          <w:numId w:val="3"/>
        </w:numPr>
        <w:tabs>
          <w:tab w:val="left" w:pos="540"/>
        </w:tabs>
        <w:ind w:left="540" w:hanging="4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Sostituzione e pulizia della cartuccia del filtro</w:t>
      </w:r>
    </w:p>
    <w:p w14:paraId="44798DDC" w14:textId="77777777" w:rsidR="00D11082" w:rsidRDefault="00D11082">
      <w:pPr>
        <w:pStyle w:val="Corpotesto"/>
        <w:rPr>
          <w:rFonts w:ascii="Arial"/>
          <w:b/>
        </w:rPr>
      </w:pPr>
    </w:p>
    <w:p w14:paraId="0644061F" w14:textId="737AC972" w:rsidR="00D11082" w:rsidRDefault="00316B88">
      <w:pPr>
        <w:pStyle w:val="Corpotesto"/>
        <w:ind w:left="140" w:right="227"/>
      </w:pPr>
      <w:r>
        <w:t>Apri il pannello frontale (H)</w:t>
      </w:r>
      <w:r w:rsidR="0096111A">
        <w:t xml:space="preserve">svitando I pomoli nella parte inferiore e </w:t>
      </w:r>
      <w:r>
        <w:t xml:space="preserve"> tirando la maniglia e rimuovi la custodia del sacchetto filtro (V). Ruota e rimuovi il filtro (M). Inserisci il nuovo filtro a cartuccia e ruotalo finché non si incastra completamente sul raccordo (F).</w:t>
      </w:r>
    </w:p>
    <w:p w14:paraId="7AAB7487" w14:textId="77777777" w:rsidR="00D11082" w:rsidRDefault="00D11082">
      <w:pPr>
        <w:pStyle w:val="Corpotesto"/>
      </w:pPr>
    </w:p>
    <w:p w14:paraId="1EA251C3" w14:textId="77777777" w:rsidR="00D11082" w:rsidRDefault="00316B88">
      <w:pPr>
        <w:pStyle w:val="Corpotesto"/>
        <w:spacing w:before="1"/>
        <w:ind w:left="140" w:right="227"/>
      </w:pPr>
      <w:r>
        <w:t>Il filtro è lavabile, quindi rimuovilo regolarmente (circa una volta al mese, a seconda dell'uso) e puliscilo con acqua corrente. Lascialo asciugare completamente prima di sostituirlo.</w:t>
      </w:r>
    </w:p>
    <w:p w14:paraId="54275CE9" w14:textId="77777777" w:rsidR="00D11082" w:rsidRDefault="00316B88">
      <w:pPr>
        <w:pStyle w:val="Corpotesto"/>
        <w:spacing w:before="276"/>
        <w:ind w:left="140"/>
      </w:pPr>
      <w:r>
        <w:t>Raccomandiamo una sostituzione completa ogni 4-6 mesi.</w:t>
      </w:r>
    </w:p>
    <w:p w14:paraId="052443E5" w14:textId="77777777" w:rsidR="00D11082" w:rsidRDefault="00D11082">
      <w:pPr>
        <w:pStyle w:val="Corpotesto"/>
        <w:rPr>
          <w:sz w:val="20"/>
        </w:rPr>
      </w:pPr>
    </w:p>
    <w:p w14:paraId="5B4D5539" w14:textId="77777777" w:rsidR="00D11082" w:rsidRDefault="00D11082">
      <w:pPr>
        <w:pStyle w:val="Corpotesto"/>
        <w:rPr>
          <w:sz w:val="20"/>
        </w:rPr>
      </w:pPr>
    </w:p>
    <w:p w14:paraId="40CB4BEA" w14:textId="77777777" w:rsidR="00D11082" w:rsidRDefault="00D11082">
      <w:pPr>
        <w:pStyle w:val="Corpotesto"/>
        <w:rPr>
          <w:sz w:val="20"/>
        </w:rPr>
      </w:pPr>
    </w:p>
    <w:p w14:paraId="522C328A" w14:textId="77777777" w:rsidR="00D11082" w:rsidRDefault="00316B88">
      <w:pPr>
        <w:pStyle w:val="Corpotesto"/>
        <w:spacing w:before="158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1312" behindDoc="1" locked="0" layoutInCell="1" allowOverlap="1" wp14:anchorId="44BB9D9E" wp14:editId="6C9A8213">
            <wp:simplePos x="0" y="0"/>
            <wp:positionH relativeFrom="page">
              <wp:posOffset>1147444</wp:posOffset>
            </wp:positionH>
            <wp:positionV relativeFrom="paragraph">
              <wp:posOffset>261607</wp:posOffset>
            </wp:positionV>
            <wp:extent cx="5243643" cy="1844420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643" cy="184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9BAC82" w14:textId="77777777" w:rsidR="00D11082" w:rsidRDefault="00D11082">
      <w:pPr>
        <w:pStyle w:val="Corpotesto"/>
        <w:rPr>
          <w:sz w:val="20"/>
        </w:rPr>
        <w:sectPr w:rsidR="00D11082">
          <w:pgSz w:w="11910" w:h="16840"/>
          <w:pgMar w:top="1320" w:right="992" w:bottom="280" w:left="992" w:header="720" w:footer="720" w:gutter="0"/>
          <w:cols w:space="720"/>
        </w:sectPr>
      </w:pPr>
    </w:p>
    <w:p w14:paraId="63359891" w14:textId="77777777" w:rsidR="00D11082" w:rsidRDefault="00316B88">
      <w:pPr>
        <w:pStyle w:val="Paragrafoelenco"/>
        <w:numPr>
          <w:ilvl w:val="1"/>
          <w:numId w:val="3"/>
        </w:numPr>
        <w:tabs>
          <w:tab w:val="left" w:pos="540"/>
        </w:tabs>
        <w:spacing w:before="78"/>
        <w:ind w:left="540" w:hanging="400"/>
        <w:rPr>
          <w:rFonts w:ascii="Arial"/>
          <w:b/>
          <w:sz w:val="24"/>
        </w:rPr>
      </w:pPr>
      <w:r>
        <w:rPr>
          <w:rFonts w:ascii="Arial"/>
          <w:b/>
          <w:sz w:val="24"/>
        </w:rPr>
        <w:lastRenderedPageBreak/>
        <w:t>Sostituzione del sacchetto filtro</w:t>
      </w:r>
    </w:p>
    <w:p w14:paraId="1A2AEC5D" w14:textId="77777777" w:rsidR="00D11082" w:rsidRDefault="00D11082">
      <w:pPr>
        <w:pStyle w:val="Corpotesto"/>
        <w:rPr>
          <w:rFonts w:ascii="Arial"/>
          <w:b/>
        </w:rPr>
      </w:pPr>
    </w:p>
    <w:p w14:paraId="7BBA5EA8" w14:textId="77777777" w:rsidR="00D11082" w:rsidRDefault="00316B88">
      <w:pPr>
        <w:pStyle w:val="Corpotesto"/>
        <w:ind w:left="140"/>
      </w:pPr>
      <w:r>
        <w:t>Cambia il sacchetto filtro in base al grado di utilizzo e in ogni caso quando è pieno. Per farlo, apri il pannello frontale (H) tirando la maniglia, poi rimuovi la scatola del sacchetto filtro (V) e il sacchetto del filtro stesso. Inserisci la flangia della nuova borsa nel supporto (T) e rimetti la scatola del filtro nel condotto di aspirazione. Si consiglia di sostituire il sacchetto filtro ogni 4-6 mesi, a seconda della frequenza di utilizzo.</w:t>
      </w:r>
    </w:p>
    <w:p w14:paraId="37CE600C" w14:textId="77777777" w:rsidR="00D11082" w:rsidRDefault="00316B88">
      <w:pPr>
        <w:pStyle w:val="Corpotesto"/>
        <w:ind w:left="1410"/>
        <w:rPr>
          <w:sz w:val="20"/>
        </w:rPr>
      </w:pPr>
      <w:r>
        <w:rPr>
          <w:noProof/>
          <w:sz w:val="20"/>
        </w:rPr>
        <w:drawing>
          <wp:inline distT="0" distB="0" distL="0" distR="0" wp14:anchorId="7E7CFE45" wp14:editId="1C33A883">
            <wp:extent cx="4488976" cy="2288286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8976" cy="2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78082" w14:textId="77777777" w:rsidR="00D11082" w:rsidRDefault="00D11082">
      <w:pPr>
        <w:pStyle w:val="Corpotesto"/>
        <w:spacing w:before="9"/>
      </w:pPr>
    </w:p>
    <w:p w14:paraId="6919AE07" w14:textId="77777777" w:rsidR="00D11082" w:rsidRDefault="00316B88">
      <w:pPr>
        <w:pStyle w:val="Paragrafoelenco"/>
        <w:numPr>
          <w:ilvl w:val="1"/>
          <w:numId w:val="3"/>
        </w:numPr>
        <w:tabs>
          <w:tab w:val="left" w:pos="540"/>
        </w:tabs>
        <w:ind w:left="540" w:hanging="400"/>
        <w:rPr>
          <w:rFonts w:ascii="Arial"/>
          <w:b/>
          <w:sz w:val="24"/>
        </w:rPr>
      </w:pPr>
      <w:r>
        <w:rPr>
          <w:rFonts w:ascii="Arial"/>
          <w:b/>
          <w:sz w:val="24"/>
        </w:rPr>
        <w:t>Sostituzione del filtro HEPA</w:t>
      </w:r>
    </w:p>
    <w:p w14:paraId="1936223B" w14:textId="77777777" w:rsidR="00D11082" w:rsidRDefault="00D11082">
      <w:pPr>
        <w:pStyle w:val="Corpotesto"/>
        <w:rPr>
          <w:rFonts w:ascii="Arial"/>
          <w:b/>
        </w:rPr>
      </w:pPr>
    </w:p>
    <w:p w14:paraId="4CCBFA30" w14:textId="77777777" w:rsidR="00D11082" w:rsidRDefault="00316B88">
      <w:pPr>
        <w:pStyle w:val="Corpotesto"/>
        <w:ind w:left="140" w:right="133"/>
      </w:pPr>
      <w:r>
        <w:t>Rimuovi il coperchio e le viti della griglia (6) sul retro dell'unità e rimuovi la griglia del filtro HEPA.</w:t>
      </w:r>
    </w:p>
    <w:p w14:paraId="4849EB96" w14:textId="77777777" w:rsidR="00D11082" w:rsidRDefault="00316B88">
      <w:pPr>
        <w:pStyle w:val="Corpotesto"/>
        <w:ind w:left="140" w:right="266"/>
      </w:pPr>
      <w:r>
        <w:t>Sostituisci il filtro rimuovendo il vecchio tirandolo verso l'alto come mostrato e inserendo il nuovo filtro, poi sostituisci la griglia del filtro HEPA e copri con le viti.</w:t>
      </w:r>
    </w:p>
    <w:p w14:paraId="56DFC5C3" w14:textId="77777777" w:rsidR="00D11082" w:rsidRDefault="00316B88">
      <w:pPr>
        <w:spacing w:before="1"/>
        <w:ind w:left="140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Questo filtro NON </w:t>
      </w:r>
      <w:r>
        <w:rPr>
          <w:rFonts w:ascii="Arial"/>
          <w:b/>
          <w:sz w:val="24"/>
        </w:rPr>
        <w:t>è</w:t>
      </w:r>
      <w:r>
        <w:rPr>
          <w:rFonts w:ascii="Arial"/>
          <w:b/>
          <w:sz w:val="24"/>
        </w:rPr>
        <w:t xml:space="preserve"> lavabile.</w:t>
      </w:r>
    </w:p>
    <w:p w14:paraId="61B2B5BC" w14:textId="77777777" w:rsidR="00D11082" w:rsidRDefault="00316B88">
      <w:pPr>
        <w:pStyle w:val="Corpotesto"/>
        <w:spacing w:before="1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251662336" behindDoc="1" locked="0" layoutInCell="1" allowOverlap="1" wp14:anchorId="04D45E6B" wp14:editId="6236E485">
            <wp:simplePos x="0" y="0"/>
            <wp:positionH relativeFrom="page">
              <wp:posOffset>2174875</wp:posOffset>
            </wp:positionH>
            <wp:positionV relativeFrom="paragraph">
              <wp:posOffset>173342</wp:posOffset>
            </wp:positionV>
            <wp:extent cx="1415538" cy="2821686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538" cy="2821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w:drawing>
          <wp:anchor distT="0" distB="0" distL="0" distR="0" simplePos="0" relativeHeight="251663360" behindDoc="1" locked="0" layoutInCell="1" allowOverlap="1" wp14:anchorId="6EE99E40" wp14:editId="1368F896">
            <wp:simplePos x="0" y="0"/>
            <wp:positionH relativeFrom="page">
              <wp:posOffset>3698875</wp:posOffset>
            </wp:positionH>
            <wp:positionV relativeFrom="paragraph">
              <wp:posOffset>1386192</wp:posOffset>
            </wp:positionV>
            <wp:extent cx="1682434" cy="1646301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434" cy="164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2DCB8" w14:textId="77777777" w:rsidR="00D11082" w:rsidRDefault="00D11082">
      <w:pPr>
        <w:pStyle w:val="Corpotesto"/>
        <w:rPr>
          <w:rFonts w:ascii="Arial"/>
          <w:b/>
          <w:sz w:val="20"/>
        </w:rPr>
        <w:sectPr w:rsidR="00D11082">
          <w:pgSz w:w="11910" w:h="16840"/>
          <w:pgMar w:top="1320" w:right="992" w:bottom="280" w:left="992" w:header="720" w:footer="720" w:gutter="0"/>
          <w:cols w:space="720"/>
        </w:sectPr>
      </w:pPr>
    </w:p>
    <w:p w14:paraId="430A3624" w14:textId="5494944C" w:rsidR="00D11082" w:rsidRDefault="00316B88">
      <w:pPr>
        <w:pStyle w:val="Titolo1"/>
        <w:numPr>
          <w:ilvl w:val="0"/>
          <w:numId w:val="3"/>
        </w:numPr>
        <w:tabs>
          <w:tab w:val="left" w:pos="608"/>
        </w:tabs>
        <w:ind w:left="608" w:hanging="468"/>
      </w:pPr>
      <w:r>
        <w:rPr>
          <w:spacing w:val="-2"/>
        </w:rPr>
        <w:lastRenderedPageBreak/>
        <w:t>PULIZIA</w:t>
      </w:r>
    </w:p>
    <w:p w14:paraId="79CBDEDD" w14:textId="77777777" w:rsidR="00D11082" w:rsidRDefault="00D11082">
      <w:pPr>
        <w:pStyle w:val="Corpotesto"/>
        <w:spacing w:before="5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230"/>
      </w:tblGrid>
      <w:tr w:rsidR="00D11082" w14:paraId="5CDC1725" w14:textId="77777777">
        <w:trPr>
          <w:trHeight w:val="827"/>
        </w:trPr>
        <w:tc>
          <w:tcPr>
            <w:tcW w:w="1985" w:type="dxa"/>
          </w:tcPr>
          <w:p w14:paraId="1D31B1AF" w14:textId="77777777" w:rsidR="00D11082" w:rsidRDefault="00316B88">
            <w:pPr>
              <w:pStyle w:val="TableParagraph"/>
              <w:spacing w:line="505" w:lineRule="exact"/>
              <w:ind w:left="20" w:right="1"/>
              <w:rPr>
                <w:rFonts w:ascii="Arial"/>
                <w:b/>
                <w:sz w:val="44"/>
              </w:rPr>
            </w:pPr>
            <w:r>
              <w:rPr>
                <w:rFonts w:ascii="Arial"/>
                <w:b/>
                <w:spacing w:val="-5"/>
                <w:sz w:val="44"/>
                <w:u w:val="single"/>
              </w:rPr>
              <w:t>/!\</w:t>
            </w:r>
          </w:p>
          <w:p w14:paraId="167A418C" w14:textId="77777777" w:rsidR="00D11082" w:rsidRDefault="00316B88">
            <w:pPr>
              <w:pStyle w:val="TableParagraph"/>
              <w:spacing w:line="302" w:lineRule="exact"/>
              <w:ind w:left="20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pacing w:val="-2"/>
                <w:sz w:val="28"/>
                <w:u w:val="single"/>
              </w:rPr>
              <w:t>ATTENZIONE</w:t>
            </w:r>
          </w:p>
        </w:tc>
        <w:tc>
          <w:tcPr>
            <w:tcW w:w="7230" w:type="dxa"/>
          </w:tcPr>
          <w:p w14:paraId="6B314976" w14:textId="77777777" w:rsidR="00D11082" w:rsidRDefault="00316B88">
            <w:pPr>
              <w:pStyle w:val="TableParagraph"/>
              <w:spacing w:line="270" w:lineRule="atLeast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ATTENZIONE: Scollega la spina di alimentazione prima di effettuare lavori di manutenzione. La targa identificativa deve sempre essere leggibile e non deve essere rimossa.</w:t>
            </w:r>
          </w:p>
        </w:tc>
      </w:tr>
    </w:tbl>
    <w:p w14:paraId="0270DA36" w14:textId="77777777" w:rsidR="00D11082" w:rsidRDefault="00316B88">
      <w:pPr>
        <w:pStyle w:val="Corpotesto"/>
        <w:spacing w:before="276"/>
        <w:ind w:left="140" w:right="172"/>
      </w:pPr>
      <w:r>
        <w:t>Per garantire prestazioni ottimali, è importante pulire regolarmente l'unità rimuovendo qualsiasi sporco esterno. Usa solo detergenti a freddo per evitare di danneggiare la vernice o le scritte sulla superficie.</w:t>
      </w:r>
    </w:p>
    <w:p w14:paraId="3E6FEF15" w14:textId="77777777" w:rsidR="00D11082" w:rsidRDefault="00D11082">
      <w:pPr>
        <w:pStyle w:val="Corpotesto"/>
      </w:pPr>
    </w:p>
    <w:p w14:paraId="6733CB93" w14:textId="77777777" w:rsidR="00D11082" w:rsidRDefault="00316B88">
      <w:pPr>
        <w:pStyle w:val="Corpotesto"/>
        <w:ind w:left="140" w:right="227"/>
      </w:pPr>
      <w:r>
        <w:t>La manutenzione di routine non richiede l'uso di additivi chimici: basta utilizzare strumenti di pulizia delicati come spugne, panni morbidi e lavanderie a freddo.</w:t>
      </w:r>
    </w:p>
    <w:p w14:paraId="4915BA2B" w14:textId="77777777" w:rsidR="00D11082" w:rsidRDefault="00D11082">
      <w:pPr>
        <w:pStyle w:val="Corpotesto"/>
        <w:rPr>
          <w:sz w:val="20"/>
        </w:rPr>
      </w:pPr>
    </w:p>
    <w:p w14:paraId="6193CF72" w14:textId="77777777" w:rsidR="00D11082" w:rsidRDefault="00D11082">
      <w:pPr>
        <w:pStyle w:val="Corpotesto"/>
        <w:rPr>
          <w:sz w:val="20"/>
        </w:rPr>
      </w:pPr>
    </w:p>
    <w:p w14:paraId="7E8A41B8" w14:textId="77777777" w:rsidR="00D11082" w:rsidRDefault="00D11082">
      <w:pPr>
        <w:pStyle w:val="Corpotesto"/>
        <w:rPr>
          <w:sz w:val="20"/>
        </w:rPr>
      </w:pPr>
    </w:p>
    <w:p w14:paraId="190832F9" w14:textId="77777777" w:rsidR="00D11082" w:rsidRDefault="00D11082">
      <w:pPr>
        <w:pStyle w:val="Corpotesto"/>
        <w:rPr>
          <w:sz w:val="20"/>
        </w:rPr>
      </w:pPr>
    </w:p>
    <w:p w14:paraId="6A982923" w14:textId="12A7277B" w:rsidR="00D11082" w:rsidRDefault="00D11082">
      <w:pPr>
        <w:pStyle w:val="Corpotesto"/>
        <w:rPr>
          <w:sz w:val="20"/>
        </w:rPr>
      </w:pPr>
    </w:p>
    <w:p w14:paraId="6A6F03C5" w14:textId="77777777" w:rsidR="00D11082" w:rsidRDefault="00D11082">
      <w:pPr>
        <w:pStyle w:val="Corpotesto"/>
        <w:rPr>
          <w:sz w:val="20"/>
        </w:rPr>
      </w:pPr>
    </w:p>
    <w:p w14:paraId="3FF09786" w14:textId="77777777" w:rsidR="00D11082" w:rsidRDefault="00D11082">
      <w:pPr>
        <w:pStyle w:val="Corpotesto"/>
        <w:rPr>
          <w:sz w:val="20"/>
        </w:rPr>
      </w:pPr>
    </w:p>
    <w:p w14:paraId="0BF1CC4B" w14:textId="77777777" w:rsidR="00D11082" w:rsidRDefault="00D11082">
      <w:pPr>
        <w:pStyle w:val="Corpotesto"/>
        <w:rPr>
          <w:sz w:val="20"/>
        </w:rPr>
      </w:pPr>
    </w:p>
    <w:p w14:paraId="56372034" w14:textId="77777777" w:rsidR="00D11082" w:rsidRDefault="00D11082">
      <w:pPr>
        <w:pStyle w:val="Corpotesto"/>
        <w:rPr>
          <w:sz w:val="20"/>
        </w:rPr>
      </w:pPr>
    </w:p>
    <w:p w14:paraId="1BDB4542" w14:textId="77777777" w:rsidR="00D11082" w:rsidRDefault="00D11082">
      <w:pPr>
        <w:pStyle w:val="Corpotesto"/>
        <w:rPr>
          <w:sz w:val="20"/>
        </w:rPr>
      </w:pPr>
    </w:p>
    <w:p w14:paraId="45FCAAB3" w14:textId="77777777" w:rsidR="00D11082" w:rsidRDefault="00D11082">
      <w:pPr>
        <w:pStyle w:val="Corpotesto"/>
        <w:rPr>
          <w:sz w:val="20"/>
        </w:rPr>
      </w:pPr>
    </w:p>
    <w:p w14:paraId="092D77F0" w14:textId="77777777" w:rsidR="00D11082" w:rsidRDefault="00D11082">
      <w:pPr>
        <w:pStyle w:val="Corpotesto"/>
        <w:rPr>
          <w:sz w:val="20"/>
        </w:rPr>
      </w:pPr>
    </w:p>
    <w:p w14:paraId="305EDCAC" w14:textId="77777777" w:rsidR="00D11082" w:rsidRDefault="00D11082">
      <w:pPr>
        <w:pStyle w:val="Corpotesto"/>
        <w:rPr>
          <w:sz w:val="20"/>
        </w:rPr>
      </w:pPr>
    </w:p>
    <w:p w14:paraId="42448BF3" w14:textId="77777777" w:rsidR="00D11082" w:rsidRDefault="00D11082">
      <w:pPr>
        <w:pStyle w:val="Corpotesto"/>
        <w:rPr>
          <w:sz w:val="20"/>
        </w:rPr>
      </w:pPr>
    </w:p>
    <w:p w14:paraId="5AB9BE78" w14:textId="77777777" w:rsidR="00D11082" w:rsidRDefault="00D11082">
      <w:pPr>
        <w:pStyle w:val="Corpotesto"/>
        <w:rPr>
          <w:sz w:val="20"/>
        </w:rPr>
      </w:pPr>
    </w:p>
    <w:p w14:paraId="22CCEF97" w14:textId="77777777" w:rsidR="00D11082" w:rsidRDefault="00D11082">
      <w:pPr>
        <w:pStyle w:val="Corpotesto"/>
        <w:rPr>
          <w:sz w:val="20"/>
        </w:rPr>
      </w:pPr>
    </w:p>
    <w:p w14:paraId="2B104036" w14:textId="77777777" w:rsidR="00D11082" w:rsidRDefault="00D11082">
      <w:pPr>
        <w:pStyle w:val="Corpotesto"/>
        <w:rPr>
          <w:sz w:val="20"/>
        </w:rPr>
      </w:pPr>
    </w:p>
    <w:p w14:paraId="297C0E9E" w14:textId="77777777" w:rsidR="00D11082" w:rsidRDefault="00D11082">
      <w:pPr>
        <w:pStyle w:val="Corpotesto"/>
        <w:rPr>
          <w:sz w:val="20"/>
        </w:rPr>
      </w:pPr>
    </w:p>
    <w:p w14:paraId="17498351" w14:textId="77777777" w:rsidR="00D11082" w:rsidRDefault="00D11082">
      <w:pPr>
        <w:pStyle w:val="Corpotesto"/>
        <w:rPr>
          <w:sz w:val="20"/>
        </w:rPr>
      </w:pPr>
    </w:p>
    <w:p w14:paraId="7A3F6B93" w14:textId="77777777" w:rsidR="00D11082" w:rsidRDefault="00D11082">
      <w:pPr>
        <w:pStyle w:val="Corpotesto"/>
        <w:rPr>
          <w:sz w:val="20"/>
        </w:rPr>
      </w:pPr>
    </w:p>
    <w:p w14:paraId="6E0EEC99" w14:textId="77777777" w:rsidR="00D11082" w:rsidRDefault="00D11082">
      <w:pPr>
        <w:pStyle w:val="Corpotesto"/>
        <w:spacing w:before="40"/>
        <w:rPr>
          <w:sz w:val="20"/>
        </w:rPr>
      </w:pPr>
    </w:p>
    <w:p w14:paraId="4D978FB5" w14:textId="74567349" w:rsidR="00D11082" w:rsidRDefault="00D11082">
      <w:pPr>
        <w:pStyle w:val="Corpotesto"/>
        <w:ind w:left="77" w:right="-58"/>
        <w:rPr>
          <w:sz w:val="20"/>
        </w:rPr>
      </w:pPr>
    </w:p>
    <w:sectPr w:rsidR="00D11082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387"/>
    <w:multiLevelType w:val="hybridMultilevel"/>
    <w:tmpl w:val="04D8378A"/>
    <w:lvl w:ilvl="0" w:tplc="14041C82">
      <w:start w:val="1"/>
      <w:numFmt w:val="decimal"/>
      <w:lvlText w:val="%1."/>
      <w:lvlJc w:val="left"/>
      <w:pPr>
        <w:ind w:left="993" w:hanging="42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E60182">
      <w:numFmt w:val="bullet"/>
      <w:lvlText w:val="•"/>
      <w:lvlJc w:val="left"/>
      <w:pPr>
        <w:ind w:left="1892" w:hanging="425"/>
      </w:pPr>
      <w:rPr>
        <w:rFonts w:hint="default"/>
        <w:lang w:val="en-US" w:eastAsia="en-US" w:bidi="ar-SA"/>
      </w:rPr>
    </w:lvl>
    <w:lvl w:ilvl="2" w:tplc="1570D580">
      <w:numFmt w:val="bullet"/>
      <w:lvlText w:val="•"/>
      <w:lvlJc w:val="left"/>
      <w:pPr>
        <w:ind w:left="2784" w:hanging="425"/>
      </w:pPr>
      <w:rPr>
        <w:rFonts w:hint="default"/>
        <w:lang w:val="en-US" w:eastAsia="en-US" w:bidi="ar-SA"/>
      </w:rPr>
    </w:lvl>
    <w:lvl w:ilvl="3" w:tplc="4BC2D7E6">
      <w:numFmt w:val="bullet"/>
      <w:lvlText w:val="•"/>
      <w:lvlJc w:val="left"/>
      <w:pPr>
        <w:ind w:left="3676" w:hanging="425"/>
      </w:pPr>
      <w:rPr>
        <w:rFonts w:hint="default"/>
        <w:lang w:val="en-US" w:eastAsia="en-US" w:bidi="ar-SA"/>
      </w:rPr>
    </w:lvl>
    <w:lvl w:ilvl="4" w:tplc="1B4802C2">
      <w:numFmt w:val="bullet"/>
      <w:lvlText w:val="•"/>
      <w:lvlJc w:val="left"/>
      <w:pPr>
        <w:ind w:left="4568" w:hanging="425"/>
      </w:pPr>
      <w:rPr>
        <w:rFonts w:hint="default"/>
        <w:lang w:val="en-US" w:eastAsia="en-US" w:bidi="ar-SA"/>
      </w:rPr>
    </w:lvl>
    <w:lvl w:ilvl="5" w:tplc="1BC0071C">
      <w:numFmt w:val="bullet"/>
      <w:lvlText w:val="•"/>
      <w:lvlJc w:val="left"/>
      <w:pPr>
        <w:ind w:left="5461" w:hanging="425"/>
      </w:pPr>
      <w:rPr>
        <w:rFonts w:hint="default"/>
        <w:lang w:val="en-US" w:eastAsia="en-US" w:bidi="ar-SA"/>
      </w:rPr>
    </w:lvl>
    <w:lvl w:ilvl="6" w:tplc="049084C2">
      <w:numFmt w:val="bullet"/>
      <w:lvlText w:val="•"/>
      <w:lvlJc w:val="left"/>
      <w:pPr>
        <w:ind w:left="6353" w:hanging="425"/>
      </w:pPr>
      <w:rPr>
        <w:rFonts w:hint="default"/>
        <w:lang w:val="en-US" w:eastAsia="en-US" w:bidi="ar-SA"/>
      </w:rPr>
    </w:lvl>
    <w:lvl w:ilvl="7" w:tplc="69DC9000">
      <w:numFmt w:val="bullet"/>
      <w:lvlText w:val="•"/>
      <w:lvlJc w:val="left"/>
      <w:pPr>
        <w:ind w:left="7245" w:hanging="425"/>
      </w:pPr>
      <w:rPr>
        <w:rFonts w:hint="default"/>
        <w:lang w:val="en-US" w:eastAsia="en-US" w:bidi="ar-SA"/>
      </w:rPr>
    </w:lvl>
    <w:lvl w:ilvl="8" w:tplc="CB1A3416">
      <w:numFmt w:val="bullet"/>
      <w:lvlText w:val="•"/>
      <w:lvlJc w:val="left"/>
      <w:pPr>
        <w:ind w:left="8137" w:hanging="425"/>
      </w:pPr>
      <w:rPr>
        <w:rFonts w:hint="default"/>
        <w:lang w:val="en-US" w:eastAsia="en-US" w:bidi="ar-SA"/>
      </w:rPr>
    </w:lvl>
  </w:abstractNum>
  <w:abstractNum w:abstractNumId="1" w15:restartNumberingAfterBreak="0">
    <w:nsid w:val="26111251"/>
    <w:multiLevelType w:val="hybridMultilevel"/>
    <w:tmpl w:val="C54C786C"/>
    <w:lvl w:ilvl="0" w:tplc="5FC2126A">
      <w:numFmt w:val="bullet"/>
      <w:lvlText w:val=""/>
      <w:lvlJc w:val="left"/>
      <w:pPr>
        <w:ind w:left="86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D360478">
      <w:numFmt w:val="bullet"/>
      <w:lvlText w:val="•"/>
      <w:lvlJc w:val="left"/>
      <w:pPr>
        <w:ind w:left="1766" w:hanging="425"/>
      </w:pPr>
      <w:rPr>
        <w:rFonts w:hint="default"/>
        <w:lang w:val="en-US" w:eastAsia="en-US" w:bidi="ar-SA"/>
      </w:rPr>
    </w:lvl>
    <w:lvl w:ilvl="2" w:tplc="DEF04AD2">
      <w:numFmt w:val="bullet"/>
      <w:lvlText w:val="•"/>
      <w:lvlJc w:val="left"/>
      <w:pPr>
        <w:ind w:left="2672" w:hanging="425"/>
      </w:pPr>
      <w:rPr>
        <w:rFonts w:hint="default"/>
        <w:lang w:val="en-US" w:eastAsia="en-US" w:bidi="ar-SA"/>
      </w:rPr>
    </w:lvl>
    <w:lvl w:ilvl="3" w:tplc="C4A69ADC">
      <w:numFmt w:val="bullet"/>
      <w:lvlText w:val="•"/>
      <w:lvlJc w:val="left"/>
      <w:pPr>
        <w:ind w:left="3578" w:hanging="425"/>
      </w:pPr>
      <w:rPr>
        <w:rFonts w:hint="default"/>
        <w:lang w:val="en-US" w:eastAsia="en-US" w:bidi="ar-SA"/>
      </w:rPr>
    </w:lvl>
    <w:lvl w:ilvl="4" w:tplc="75F807EA">
      <w:numFmt w:val="bullet"/>
      <w:lvlText w:val="•"/>
      <w:lvlJc w:val="left"/>
      <w:pPr>
        <w:ind w:left="4484" w:hanging="425"/>
      </w:pPr>
      <w:rPr>
        <w:rFonts w:hint="default"/>
        <w:lang w:val="en-US" w:eastAsia="en-US" w:bidi="ar-SA"/>
      </w:rPr>
    </w:lvl>
    <w:lvl w:ilvl="5" w:tplc="EA72DFD8">
      <w:numFmt w:val="bullet"/>
      <w:lvlText w:val="•"/>
      <w:lvlJc w:val="left"/>
      <w:pPr>
        <w:ind w:left="5391" w:hanging="425"/>
      </w:pPr>
      <w:rPr>
        <w:rFonts w:hint="default"/>
        <w:lang w:val="en-US" w:eastAsia="en-US" w:bidi="ar-SA"/>
      </w:rPr>
    </w:lvl>
    <w:lvl w:ilvl="6" w:tplc="252AFEB2">
      <w:numFmt w:val="bullet"/>
      <w:lvlText w:val="•"/>
      <w:lvlJc w:val="left"/>
      <w:pPr>
        <w:ind w:left="6297" w:hanging="425"/>
      </w:pPr>
      <w:rPr>
        <w:rFonts w:hint="default"/>
        <w:lang w:val="en-US" w:eastAsia="en-US" w:bidi="ar-SA"/>
      </w:rPr>
    </w:lvl>
    <w:lvl w:ilvl="7" w:tplc="BA40AB90">
      <w:numFmt w:val="bullet"/>
      <w:lvlText w:val="•"/>
      <w:lvlJc w:val="left"/>
      <w:pPr>
        <w:ind w:left="7203" w:hanging="425"/>
      </w:pPr>
      <w:rPr>
        <w:rFonts w:hint="default"/>
        <w:lang w:val="en-US" w:eastAsia="en-US" w:bidi="ar-SA"/>
      </w:rPr>
    </w:lvl>
    <w:lvl w:ilvl="8" w:tplc="39246236">
      <w:numFmt w:val="bullet"/>
      <w:lvlText w:val="•"/>
      <w:lvlJc w:val="left"/>
      <w:pPr>
        <w:ind w:left="8109" w:hanging="425"/>
      </w:pPr>
      <w:rPr>
        <w:rFonts w:hint="default"/>
        <w:lang w:val="en-US" w:eastAsia="en-US" w:bidi="ar-SA"/>
      </w:rPr>
    </w:lvl>
  </w:abstractNum>
  <w:abstractNum w:abstractNumId="2" w15:restartNumberingAfterBreak="0">
    <w:nsid w:val="598D42A9"/>
    <w:multiLevelType w:val="multilevel"/>
    <w:tmpl w:val="F57AE6A6"/>
    <w:lvl w:ilvl="0">
      <w:start w:val="1"/>
      <w:numFmt w:val="decimal"/>
      <w:lvlText w:val="%1."/>
      <w:lvlJc w:val="left"/>
      <w:pPr>
        <w:ind w:left="529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42" w:hanging="403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582" w:hanging="4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624" w:hanging="4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67" w:hanging="4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09" w:hanging="4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52" w:hanging="4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94" w:hanging="4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7" w:hanging="403"/>
      </w:pPr>
      <w:rPr>
        <w:rFonts w:hint="default"/>
        <w:lang w:val="en-US" w:eastAsia="en-US" w:bidi="ar-SA"/>
      </w:rPr>
    </w:lvl>
  </w:abstractNum>
  <w:num w:numId="1" w16cid:durableId="358824061">
    <w:abstractNumId w:val="1"/>
  </w:num>
  <w:num w:numId="2" w16cid:durableId="79062999">
    <w:abstractNumId w:val="0"/>
  </w:num>
  <w:num w:numId="3" w16cid:durableId="947127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82"/>
    <w:rsid w:val="00062218"/>
    <w:rsid w:val="00316B88"/>
    <w:rsid w:val="00492EF8"/>
    <w:rsid w:val="004C2CE3"/>
    <w:rsid w:val="005020D5"/>
    <w:rsid w:val="0067038B"/>
    <w:rsid w:val="007F1485"/>
    <w:rsid w:val="0096111A"/>
    <w:rsid w:val="009E1053"/>
    <w:rsid w:val="009E62DD"/>
    <w:rsid w:val="00B10B22"/>
    <w:rsid w:val="00D11082"/>
    <w:rsid w:val="00D5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7E00D"/>
  <w15:docId w15:val="{86FF52AC-B774-4DEE-84C2-93A33EEB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</w:rPr>
  </w:style>
  <w:style w:type="paragraph" w:styleId="Titolo1">
    <w:name w:val="heading 1"/>
    <w:basedOn w:val="Normale"/>
    <w:uiPriority w:val="9"/>
    <w:qFormat/>
    <w:pPr>
      <w:spacing w:before="76"/>
      <w:ind w:left="451" w:hanging="31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355" w:right="356"/>
      <w:jc w:val="center"/>
    </w:pPr>
    <w:rPr>
      <w:rFonts w:ascii="Calibri" w:eastAsia="Calibri" w:hAnsi="Calibri" w:cs="Calibri"/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  <w:pPr>
      <w:ind w:left="861" w:hanging="437"/>
    </w:pPr>
  </w:style>
  <w:style w:type="paragraph" w:customStyle="1" w:styleId="TableParagraph">
    <w:name w:val="Table Paragraph"/>
    <w:basedOn w:val="Normale"/>
    <w:uiPriority w:val="1"/>
    <w:qFormat/>
    <w:pPr>
      <w:spacing w:line="255" w:lineRule="exact"/>
      <w:ind w:left="71"/>
      <w:jc w:val="center"/>
    </w:pPr>
  </w:style>
  <w:style w:type="character" w:styleId="Testosegnaposto">
    <w:name w:val="Placeholder Text"/>
    <w:basedOn w:val="Carpredefinitoparagrafo"/>
    <w:uiPriority w:val="99"/>
    <w:semiHidden/>
    <w:rsid w:val="009611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1393</Words>
  <Characters>7944</Characters>
  <Application>Microsoft Office Word</Application>
  <DocSecurity>0</DocSecurity>
  <Lines>66</Lines>
  <Paragraphs>18</Paragraphs>
  <ScaleCrop>false</ScaleCrop>
  <Company/>
  <LinksUpToDate>false</LinksUpToDate>
  <CharactersWithSpaces>9319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Produzione</cp:lastModifiedBy>
  <cp:revision>2</cp:revision>
  <dcterms:created xsi:type="dcterms:W3CDTF">2026-06-24T11:13:00Z</dcterms:created>
  <dcterms:modified xsi:type="dcterms:W3CDTF">2026-06-24T11:13:00Z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2026-03-05T00:00:00Z</vt:filetime>
  </property>
  <property fmtid="{D5CDD505-2E9C-101B-9397-08002B2CF9AE}" pid="5" name="Producer">
    <vt:lpwstr>Microsoft® Word 2016</vt:lpwstr>
  </property>
</Properties>
</file>